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7A9E" w:rsidRPr="00105B59" w:rsidRDefault="00027323" w:rsidP="00CC7A9E">
      <w:pPr>
        <w:tabs>
          <w:tab w:val="center" w:pos="4252"/>
          <w:tab w:val="right" w:pos="8504"/>
        </w:tabs>
        <w:spacing w:line="240" w:lineRule="auto"/>
        <w:jc w:val="center"/>
        <w:rPr>
          <w:rFonts w:ascii="Arial" w:eastAsia="Times New Roman" w:hAnsi="Arial" w:cs="Arial"/>
          <w:color w:val="auto"/>
          <w:sz w:val="28"/>
          <w:szCs w:val="24"/>
        </w:rPr>
      </w:pPr>
      <w:r>
        <w:rPr>
          <w:rFonts w:ascii="Arial" w:eastAsia="Times New Roman" w:hAnsi="Arial" w:cs="Arial"/>
          <w:noProof/>
          <w:color w:val="auto"/>
          <w:sz w:val="26"/>
          <w:szCs w:val="24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46.05pt;margin-top:-.05pt;width:74.15pt;height:83.9pt;z-index:-251658752;visibility:visible;mso-wrap-edited:f">
            <v:imagedata r:id="rId7" o:title="" gain="117029f" blacklevel="5244f"/>
          </v:shape>
          <o:OLEObject Type="Embed" ProgID="Word.Picture.8" ShapeID="_x0000_s1026" DrawAspect="Content" ObjectID="_1788081670" r:id="rId8"/>
        </w:object>
      </w:r>
      <w:r w:rsidR="00CC7A9E" w:rsidRPr="00105B59">
        <w:rPr>
          <w:rFonts w:ascii="Arial" w:eastAsia="Times New Roman" w:hAnsi="Arial" w:cs="Arial"/>
          <w:b/>
          <w:color w:val="auto"/>
          <w:sz w:val="28"/>
          <w:szCs w:val="24"/>
        </w:rPr>
        <w:t>CÂMARA MUNICIPAL DE BAMBUÍ – MG</w:t>
      </w:r>
    </w:p>
    <w:p w:rsidR="00CC7A9E" w:rsidRPr="00105B59" w:rsidRDefault="00CC7A9E" w:rsidP="00CC7A9E">
      <w:pPr>
        <w:tabs>
          <w:tab w:val="left" w:pos="975"/>
          <w:tab w:val="center" w:pos="4252"/>
          <w:tab w:val="center" w:pos="7699"/>
          <w:tab w:val="right" w:pos="8504"/>
        </w:tabs>
        <w:spacing w:line="240" w:lineRule="auto"/>
        <w:jc w:val="center"/>
        <w:rPr>
          <w:rFonts w:ascii="Arial" w:eastAsia="Times New Roman" w:hAnsi="Arial" w:cs="Arial"/>
          <w:color w:val="auto"/>
          <w:sz w:val="28"/>
          <w:szCs w:val="24"/>
        </w:rPr>
      </w:pPr>
      <w:r w:rsidRPr="00105B59">
        <w:rPr>
          <w:rFonts w:ascii="Arial" w:eastAsia="Times New Roman" w:hAnsi="Arial" w:cs="Arial"/>
          <w:color w:val="auto"/>
          <w:sz w:val="28"/>
          <w:szCs w:val="24"/>
        </w:rPr>
        <w:t>CNPJ: 00.259.997/0001-07</w:t>
      </w:r>
    </w:p>
    <w:p w:rsidR="00CC7A9E" w:rsidRPr="00105B59" w:rsidRDefault="00CC7A9E" w:rsidP="00CC7A9E">
      <w:pPr>
        <w:tabs>
          <w:tab w:val="left" w:pos="1620"/>
          <w:tab w:val="center" w:pos="4252"/>
          <w:tab w:val="center" w:pos="7699"/>
          <w:tab w:val="right" w:pos="8504"/>
        </w:tabs>
        <w:spacing w:line="240" w:lineRule="auto"/>
        <w:jc w:val="center"/>
        <w:rPr>
          <w:rFonts w:ascii="Arial" w:eastAsia="Times New Roman" w:hAnsi="Arial" w:cs="Arial"/>
          <w:color w:val="auto"/>
          <w:sz w:val="26"/>
          <w:szCs w:val="24"/>
        </w:rPr>
      </w:pPr>
      <w:r w:rsidRPr="00105B59">
        <w:rPr>
          <w:rFonts w:ascii="Arial" w:eastAsia="Times New Roman" w:hAnsi="Arial" w:cs="Arial"/>
          <w:color w:val="auto"/>
          <w:sz w:val="26"/>
          <w:szCs w:val="24"/>
        </w:rPr>
        <w:t>AV. JOÃO PAULINELLI DE CARVALHO,370- 2º ANDAR</w:t>
      </w:r>
    </w:p>
    <w:p w:rsidR="00CC7A9E" w:rsidRPr="00105B59" w:rsidRDefault="00CC7A9E" w:rsidP="00CC7A9E">
      <w:pPr>
        <w:tabs>
          <w:tab w:val="left" w:pos="1395"/>
          <w:tab w:val="center" w:pos="4252"/>
          <w:tab w:val="center" w:pos="7699"/>
          <w:tab w:val="right" w:pos="8504"/>
        </w:tabs>
        <w:spacing w:line="240" w:lineRule="auto"/>
        <w:jc w:val="center"/>
        <w:rPr>
          <w:rFonts w:ascii="Arial" w:eastAsia="Times New Roman" w:hAnsi="Arial" w:cs="Arial"/>
          <w:color w:val="auto"/>
          <w:sz w:val="26"/>
          <w:szCs w:val="24"/>
        </w:rPr>
      </w:pPr>
      <w:r w:rsidRPr="00105B59">
        <w:rPr>
          <w:rFonts w:ascii="Arial" w:eastAsia="Times New Roman" w:hAnsi="Arial" w:cs="Arial"/>
          <w:color w:val="auto"/>
          <w:sz w:val="26"/>
          <w:szCs w:val="24"/>
        </w:rPr>
        <w:t>CENTRO</w:t>
      </w:r>
    </w:p>
    <w:p w:rsidR="00CC7A9E" w:rsidRDefault="00CC7A9E" w:rsidP="00CC7A9E">
      <w:pPr>
        <w:tabs>
          <w:tab w:val="center" w:pos="4252"/>
          <w:tab w:val="right" w:pos="8504"/>
        </w:tabs>
        <w:spacing w:line="240" w:lineRule="auto"/>
        <w:jc w:val="center"/>
        <w:rPr>
          <w:rFonts w:ascii="Arial" w:eastAsia="Times New Roman" w:hAnsi="Arial" w:cs="Arial"/>
          <w:color w:val="auto"/>
          <w:sz w:val="26"/>
          <w:szCs w:val="24"/>
        </w:rPr>
      </w:pPr>
      <w:r w:rsidRPr="00105B59">
        <w:rPr>
          <w:rFonts w:ascii="Arial" w:eastAsia="Times New Roman" w:hAnsi="Arial" w:cs="Arial"/>
          <w:color w:val="auto"/>
          <w:sz w:val="26"/>
          <w:szCs w:val="24"/>
        </w:rPr>
        <w:t>BAMBUÍ – MINAS GERAIS - CEP 38.900-000</w:t>
      </w:r>
    </w:p>
    <w:p w:rsidR="00CC7A9E" w:rsidRDefault="00CC7A9E" w:rsidP="00CC7A9E">
      <w:pPr>
        <w:tabs>
          <w:tab w:val="center" w:pos="4252"/>
          <w:tab w:val="right" w:pos="8504"/>
        </w:tabs>
        <w:spacing w:line="240" w:lineRule="auto"/>
        <w:jc w:val="center"/>
        <w:rPr>
          <w:rFonts w:ascii="Arial" w:eastAsia="Times New Roman" w:hAnsi="Arial" w:cs="Arial"/>
          <w:color w:val="auto"/>
          <w:sz w:val="26"/>
          <w:szCs w:val="24"/>
        </w:rPr>
      </w:pPr>
    </w:p>
    <w:p w:rsidR="00554E38" w:rsidRDefault="00554E38" w:rsidP="00CC7A9E">
      <w:pPr>
        <w:tabs>
          <w:tab w:val="center" w:pos="4252"/>
          <w:tab w:val="right" w:pos="8504"/>
        </w:tabs>
        <w:spacing w:line="240" w:lineRule="auto"/>
        <w:jc w:val="center"/>
        <w:rPr>
          <w:rFonts w:ascii="Arial" w:eastAsia="Times New Roman" w:hAnsi="Arial" w:cs="Arial"/>
          <w:color w:val="auto"/>
          <w:sz w:val="26"/>
          <w:szCs w:val="24"/>
        </w:rPr>
      </w:pPr>
    </w:p>
    <w:p w:rsidR="00CC7A9E" w:rsidRDefault="00CC7A9E" w:rsidP="00CC7A9E">
      <w:pPr>
        <w:tabs>
          <w:tab w:val="center" w:pos="4252"/>
          <w:tab w:val="right" w:pos="8504"/>
        </w:tabs>
        <w:spacing w:line="240" w:lineRule="auto"/>
        <w:jc w:val="center"/>
        <w:rPr>
          <w:rFonts w:ascii="Arial" w:eastAsia="Times New Roman" w:hAnsi="Arial" w:cs="Arial"/>
          <w:b/>
          <w:color w:val="auto"/>
          <w:sz w:val="26"/>
          <w:szCs w:val="24"/>
        </w:rPr>
      </w:pPr>
      <w:r w:rsidRPr="00CC7A9E">
        <w:rPr>
          <w:rFonts w:ascii="Arial" w:eastAsia="Times New Roman" w:hAnsi="Arial" w:cs="Arial"/>
          <w:b/>
          <w:color w:val="auto"/>
          <w:sz w:val="26"/>
          <w:szCs w:val="24"/>
        </w:rPr>
        <w:t>EXTRATO DA CONTRATAÇÃO</w:t>
      </w:r>
    </w:p>
    <w:p w:rsidR="00CC7A9E" w:rsidRDefault="00CC7A9E" w:rsidP="00CC7A9E">
      <w:pPr>
        <w:tabs>
          <w:tab w:val="center" w:pos="4252"/>
          <w:tab w:val="right" w:pos="8504"/>
        </w:tabs>
        <w:spacing w:line="240" w:lineRule="auto"/>
        <w:jc w:val="center"/>
        <w:rPr>
          <w:rFonts w:ascii="Arial" w:eastAsia="Times New Roman" w:hAnsi="Arial" w:cs="Arial"/>
          <w:b/>
          <w:color w:val="auto"/>
          <w:sz w:val="26"/>
          <w:szCs w:val="24"/>
        </w:rPr>
      </w:pPr>
    </w:p>
    <w:p w:rsidR="00CC7A9E" w:rsidRDefault="00CC7A9E" w:rsidP="00CC7A9E">
      <w:pPr>
        <w:tabs>
          <w:tab w:val="center" w:pos="4252"/>
          <w:tab w:val="right" w:pos="8504"/>
        </w:tabs>
        <w:spacing w:line="240" w:lineRule="auto"/>
        <w:jc w:val="center"/>
        <w:rPr>
          <w:rFonts w:ascii="Arial" w:eastAsia="Times New Roman" w:hAnsi="Arial" w:cs="Arial"/>
          <w:b/>
          <w:color w:val="auto"/>
          <w:sz w:val="26"/>
          <w:szCs w:val="24"/>
        </w:rPr>
      </w:pPr>
    </w:p>
    <w:p w:rsidR="00CC7A9E" w:rsidRDefault="00CC7A9E" w:rsidP="00CC7A9E">
      <w:pPr>
        <w:tabs>
          <w:tab w:val="center" w:pos="4252"/>
          <w:tab w:val="right" w:pos="8504"/>
        </w:tabs>
        <w:spacing w:line="240" w:lineRule="auto"/>
        <w:jc w:val="center"/>
        <w:rPr>
          <w:rFonts w:ascii="Arial" w:eastAsia="Times New Roman" w:hAnsi="Arial" w:cs="Arial"/>
          <w:b/>
          <w:color w:val="auto"/>
          <w:sz w:val="26"/>
          <w:szCs w:val="24"/>
        </w:rPr>
      </w:pPr>
    </w:p>
    <w:p w:rsidR="00CC7A9E" w:rsidRPr="00DA6736" w:rsidRDefault="00CC7A9E" w:rsidP="00CC7A9E">
      <w:pPr>
        <w:tabs>
          <w:tab w:val="center" w:pos="4252"/>
          <w:tab w:val="right" w:pos="8504"/>
        </w:tabs>
        <w:spacing w:line="240" w:lineRule="auto"/>
        <w:rPr>
          <w:rFonts w:ascii="Arial Narrow" w:eastAsia="Times New Roman" w:hAnsi="Arial Narrow" w:cs="Arial"/>
          <w:color w:val="auto"/>
          <w:sz w:val="28"/>
          <w:szCs w:val="28"/>
        </w:rPr>
      </w:pPr>
      <w:r w:rsidRPr="00DA6736">
        <w:rPr>
          <w:rFonts w:ascii="Arial Narrow" w:eastAsia="Times New Roman" w:hAnsi="Arial Narrow" w:cs="Arial"/>
          <w:color w:val="auto"/>
          <w:sz w:val="28"/>
          <w:szCs w:val="28"/>
        </w:rPr>
        <w:t xml:space="preserve">CONTRATANTE: </w:t>
      </w:r>
      <w:r w:rsidRPr="00DA6736">
        <w:rPr>
          <w:rFonts w:ascii="Arial Narrow" w:eastAsia="Times New Roman" w:hAnsi="Arial Narrow" w:cs="Arial"/>
          <w:b/>
          <w:color w:val="auto"/>
          <w:sz w:val="28"/>
          <w:szCs w:val="28"/>
        </w:rPr>
        <w:t>CÂMARA MUNICIPAL DE BAMBUÍ-MG</w:t>
      </w:r>
    </w:p>
    <w:p w:rsidR="00CC7A9E" w:rsidRPr="00DA6736" w:rsidRDefault="00CC7A9E" w:rsidP="00CC7A9E">
      <w:pPr>
        <w:tabs>
          <w:tab w:val="center" w:pos="4252"/>
          <w:tab w:val="right" w:pos="8504"/>
        </w:tabs>
        <w:spacing w:line="240" w:lineRule="auto"/>
        <w:rPr>
          <w:rFonts w:ascii="Arial Narrow" w:eastAsia="Times New Roman" w:hAnsi="Arial Narrow" w:cs="Arial"/>
          <w:color w:val="auto"/>
          <w:sz w:val="28"/>
          <w:szCs w:val="28"/>
        </w:rPr>
      </w:pPr>
    </w:p>
    <w:p w:rsidR="00CC7A9E" w:rsidRPr="00DA6736" w:rsidRDefault="00CC7A9E" w:rsidP="00CC7A9E">
      <w:pPr>
        <w:tabs>
          <w:tab w:val="center" w:pos="4252"/>
          <w:tab w:val="right" w:pos="8504"/>
        </w:tabs>
        <w:spacing w:line="240" w:lineRule="auto"/>
        <w:rPr>
          <w:rFonts w:ascii="Arial Narrow" w:eastAsia="Times New Roman" w:hAnsi="Arial Narrow" w:cs="Arial"/>
          <w:b/>
          <w:color w:val="auto"/>
          <w:sz w:val="28"/>
          <w:szCs w:val="28"/>
        </w:rPr>
      </w:pPr>
      <w:r w:rsidRPr="00DA6736">
        <w:rPr>
          <w:rFonts w:ascii="Arial Narrow" w:eastAsia="Times New Roman" w:hAnsi="Arial Narrow" w:cs="Arial"/>
          <w:color w:val="auto"/>
          <w:sz w:val="28"/>
          <w:szCs w:val="28"/>
        </w:rPr>
        <w:t xml:space="preserve">CNPJ: </w:t>
      </w:r>
      <w:r w:rsidRPr="00DA6736">
        <w:rPr>
          <w:rFonts w:ascii="Arial Narrow" w:eastAsia="Times New Roman" w:hAnsi="Arial Narrow" w:cs="Arial"/>
          <w:b/>
          <w:color w:val="auto"/>
          <w:sz w:val="28"/>
          <w:szCs w:val="28"/>
        </w:rPr>
        <w:t>00.259.997/0001-07</w:t>
      </w:r>
    </w:p>
    <w:p w:rsidR="00CC7A9E" w:rsidRDefault="00CC7A9E" w:rsidP="00CC7A9E">
      <w:pPr>
        <w:tabs>
          <w:tab w:val="center" w:pos="4252"/>
          <w:tab w:val="right" w:pos="8504"/>
        </w:tabs>
        <w:spacing w:line="240" w:lineRule="auto"/>
        <w:rPr>
          <w:rFonts w:ascii="Arial Narrow" w:eastAsia="Times New Roman" w:hAnsi="Arial Narrow" w:cs="Arial"/>
          <w:b/>
          <w:color w:val="auto"/>
          <w:sz w:val="26"/>
          <w:szCs w:val="24"/>
        </w:rPr>
      </w:pPr>
    </w:p>
    <w:p w:rsidR="00CC7A9E" w:rsidRPr="00CC7A9E" w:rsidRDefault="00CC7A9E" w:rsidP="00CC7A9E">
      <w:pPr>
        <w:tabs>
          <w:tab w:val="center" w:pos="4252"/>
          <w:tab w:val="right" w:pos="8504"/>
        </w:tabs>
        <w:spacing w:line="240" w:lineRule="auto"/>
        <w:rPr>
          <w:rFonts w:ascii="Arial Narrow" w:eastAsia="Times New Roman" w:hAnsi="Arial Narrow" w:cs="Arial"/>
          <w:b/>
          <w:color w:val="auto"/>
          <w:sz w:val="26"/>
          <w:szCs w:val="24"/>
        </w:rPr>
      </w:pPr>
    </w:p>
    <w:tbl>
      <w:tblPr>
        <w:tblStyle w:val="Tabelacomgrade"/>
        <w:tblW w:w="9387" w:type="dxa"/>
        <w:tblLook w:val="04A0" w:firstRow="1" w:lastRow="0" w:firstColumn="1" w:lastColumn="0" w:noHBand="0" w:noVBand="1"/>
      </w:tblPr>
      <w:tblGrid>
        <w:gridCol w:w="825"/>
        <w:gridCol w:w="2498"/>
        <w:gridCol w:w="2284"/>
        <w:gridCol w:w="2246"/>
        <w:gridCol w:w="1534"/>
      </w:tblGrid>
      <w:tr w:rsidR="009F14D5" w:rsidRPr="00E4216B" w:rsidTr="009F14D5">
        <w:tc>
          <w:tcPr>
            <w:tcW w:w="825" w:type="dxa"/>
            <w:shd w:val="clear" w:color="auto" w:fill="D9D9D9" w:themeFill="background1" w:themeFillShade="D9"/>
          </w:tcPr>
          <w:p w:rsidR="00CC7A9E" w:rsidRPr="00E4216B" w:rsidRDefault="00CC7A9E" w:rsidP="00E4216B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E4216B">
              <w:rPr>
                <w:rFonts w:ascii="Arial Narrow" w:hAnsi="Arial Narrow"/>
                <w:b/>
                <w:sz w:val="28"/>
                <w:szCs w:val="28"/>
              </w:rPr>
              <w:t>ITEM</w:t>
            </w:r>
          </w:p>
        </w:tc>
        <w:tc>
          <w:tcPr>
            <w:tcW w:w="2498" w:type="dxa"/>
            <w:shd w:val="clear" w:color="auto" w:fill="D9D9D9" w:themeFill="background1" w:themeFillShade="D9"/>
          </w:tcPr>
          <w:p w:rsidR="00CC7A9E" w:rsidRPr="00E4216B" w:rsidRDefault="00CC7A9E" w:rsidP="00E4216B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E4216B">
              <w:rPr>
                <w:rFonts w:ascii="Arial Narrow" w:hAnsi="Arial Narrow"/>
                <w:b/>
                <w:sz w:val="28"/>
                <w:szCs w:val="28"/>
              </w:rPr>
              <w:t>EMPRESA</w:t>
            </w:r>
          </w:p>
        </w:tc>
        <w:tc>
          <w:tcPr>
            <w:tcW w:w="2284" w:type="dxa"/>
            <w:shd w:val="clear" w:color="auto" w:fill="D9D9D9" w:themeFill="background1" w:themeFillShade="D9"/>
          </w:tcPr>
          <w:p w:rsidR="00CC7A9E" w:rsidRPr="00E4216B" w:rsidRDefault="00CC7A9E" w:rsidP="00E4216B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E4216B">
              <w:rPr>
                <w:rFonts w:ascii="Arial Narrow" w:hAnsi="Arial Narrow"/>
                <w:b/>
                <w:sz w:val="28"/>
                <w:szCs w:val="28"/>
              </w:rPr>
              <w:t>CNPJ</w:t>
            </w:r>
          </w:p>
        </w:tc>
        <w:tc>
          <w:tcPr>
            <w:tcW w:w="2246" w:type="dxa"/>
            <w:shd w:val="clear" w:color="auto" w:fill="D9D9D9" w:themeFill="background1" w:themeFillShade="D9"/>
          </w:tcPr>
          <w:p w:rsidR="00CC7A9E" w:rsidRPr="00E4216B" w:rsidRDefault="00CC7A9E" w:rsidP="00E4216B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E4216B">
              <w:rPr>
                <w:rFonts w:ascii="Arial Narrow" w:hAnsi="Arial Narrow"/>
                <w:b/>
                <w:sz w:val="28"/>
                <w:szCs w:val="28"/>
              </w:rPr>
              <w:t>DESCRIÇÃO</w:t>
            </w:r>
          </w:p>
        </w:tc>
        <w:tc>
          <w:tcPr>
            <w:tcW w:w="1534" w:type="dxa"/>
            <w:shd w:val="clear" w:color="auto" w:fill="D9D9D9" w:themeFill="background1" w:themeFillShade="D9"/>
          </w:tcPr>
          <w:p w:rsidR="00CC7A9E" w:rsidRPr="00E4216B" w:rsidRDefault="00CC7A9E" w:rsidP="00E4216B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E4216B">
              <w:rPr>
                <w:rFonts w:ascii="Arial Narrow" w:hAnsi="Arial Narrow"/>
                <w:b/>
                <w:sz w:val="28"/>
                <w:szCs w:val="28"/>
              </w:rPr>
              <w:t>VALOR</w:t>
            </w:r>
          </w:p>
        </w:tc>
      </w:tr>
      <w:tr w:rsidR="00CC7A9E" w:rsidRPr="00E4216B" w:rsidTr="00472141">
        <w:trPr>
          <w:trHeight w:val="1528"/>
        </w:trPr>
        <w:tc>
          <w:tcPr>
            <w:tcW w:w="825" w:type="dxa"/>
          </w:tcPr>
          <w:p w:rsidR="00453064" w:rsidRPr="00E4216B" w:rsidRDefault="00453064">
            <w:pPr>
              <w:rPr>
                <w:rFonts w:ascii="Arial Narrow" w:hAnsi="Arial Narrow"/>
                <w:sz w:val="28"/>
                <w:szCs w:val="28"/>
              </w:rPr>
            </w:pPr>
            <w:r w:rsidRPr="00E4216B">
              <w:rPr>
                <w:rFonts w:ascii="Arial Narrow" w:hAnsi="Arial Narrow"/>
                <w:sz w:val="28"/>
                <w:szCs w:val="28"/>
              </w:rPr>
              <w:t>01</w:t>
            </w:r>
          </w:p>
          <w:p w:rsidR="00CC7A9E" w:rsidRPr="00E4216B" w:rsidRDefault="00CC7A9E" w:rsidP="00453064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2498" w:type="dxa"/>
          </w:tcPr>
          <w:p w:rsidR="00472141" w:rsidRPr="0056678B" w:rsidRDefault="00472141" w:rsidP="009F14D5">
            <w:pPr>
              <w:jc w:val="center"/>
              <w:rPr>
                <w:rFonts w:ascii="Arial Narrow" w:hAnsi="Arial Narrow"/>
                <w:color w:val="auto"/>
                <w:sz w:val="28"/>
                <w:szCs w:val="28"/>
              </w:rPr>
            </w:pPr>
          </w:p>
          <w:p w:rsidR="00472141" w:rsidRPr="0056678B" w:rsidRDefault="00472141" w:rsidP="009F14D5">
            <w:pPr>
              <w:jc w:val="center"/>
              <w:rPr>
                <w:rFonts w:ascii="Arial Narrow" w:hAnsi="Arial Narrow"/>
                <w:color w:val="auto"/>
                <w:sz w:val="28"/>
                <w:szCs w:val="28"/>
              </w:rPr>
            </w:pPr>
          </w:p>
          <w:p w:rsidR="00472141" w:rsidRPr="0056678B" w:rsidRDefault="00472141" w:rsidP="009F14D5">
            <w:pPr>
              <w:jc w:val="center"/>
              <w:rPr>
                <w:rFonts w:ascii="Arial Narrow" w:hAnsi="Arial Narrow"/>
                <w:color w:val="auto"/>
                <w:sz w:val="28"/>
                <w:szCs w:val="28"/>
              </w:rPr>
            </w:pPr>
          </w:p>
          <w:p w:rsidR="002A522F" w:rsidRPr="0056678B" w:rsidRDefault="002A522F" w:rsidP="009F14D5">
            <w:pPr>
              <w:jc w:val="center"/>
              <w:rPr>
                <w:rFonts w:ascii="Arial Narrow" w:hAnsi="Arial Narrow"/>
                <w:color w:val="auto"/>
                <w:sz w:val="28"/>
                <w:szCs w:val="28"/>
              </w:rPr>
            </w:pPr>
            <w:r w:rsidRPr="0056678B">
              <w:rPr>
                <w:rFonts w:ascii="Arial Narrow" w:hAnsi="Arial Narrow"/>
                <w:color w:val="auto"/>
                <w:sz w:val="28"/>
                <w:szCs w:val="28"/>
              </w:rPr>
              <w:t>Vitória Digital</w:t>
            </w:r>
          </w:p>
        </w:tc>
        <w:tc>
          <w:tcPr>
            <w:tcW w:w="2284" w:type="dxa"/>
          </w:tcPr>
          <w:p w:rsidR="00E4216B" w:rsidRPr="0056678B" w:rsidRDefault="00E4216B">
            <w:pPr>
              <w:rPr>
                <w:rFonts w:ascii="Arial Narrow" w:hAnsi="Arial Narrow"/>
                <w:color w:val="auto"/>
                <w:sz w:val="28"/>
                <w:szCs w:val="28"/>
              </w:rPr>
            </w:pPr>
          </w:p>
          <w:p w:rsidR="00E4216B" w:rsidRPr="0056678B" w:rsidRDefault="00E4216B">
            <w:pPr>
              <w:rPr>
                <w:rFonts w:ascii="Arial Narrow" w:hAnsi="Arial Narrow"/>
                <w:color w:val="auto"/>
                <w:sz w:val="28"/>
                <w:szCs w:val="28"/>
              </w:rPr>
            </w:pPr>
          </w:p>
          <w:p w:rsidR="00472141" w:rsidRPr="0056678B" w:rsidRDefault="00472141" w:rsidP="00472141">
            <w:pPr>
              <w:rPr>
                <w:rFonts w:ascii="Arial Narrow" w:hAnsi="Arial Narrow"/>
                <w:color w:val="auto"/>
                <w:sz w:val="28"/>
                <w:szCs w:val="28"/>
              </w:rPr>
            </w:pPr>
          </w:p>
          <w:p w:rsidR="00E4216B" w:rsidRPr="0056678B" w:rsidRDefault="00F011C4">
            <w:pPr>
              <w:rPr>
                <w:rFonts w:ascii="Arial Narrow" w:hAnsi="Arial Narrow"/>
                <w:color w:val="auto"/>
                <w:sz w:val="28"/>
                <w:szCs w:val="28"/>
              </w:rPr>
            </w:pPr>
            <w:r w:rsidRPr="0056678B">
              <w:rPr>
                <w:rFonts w:ascii="Arial Narrow" w:hAnsi="Arial Narrow"/>
                <w:color w:val="auto"/>
                <w:sz w:val="28"/>
                <w:szCs w:val="28"/>
              </w:rPr>
              <w:t>13.586.248/0001-28</w:t>
            </w:r>
          </w:p>
          <w:p w:rsidR="00E4216B" w:rsidRPr="0056678B" w:rsidRDefault="00E4216B">
            <w:pPr>
              <w:rPr>
                <w:rFonts w:ascii="Arial Narrow" w:hAnsi="Arial Narrow"/>
                <w:color w:val="auto"/>
                <w:sz w:val="28"/>
                <w:szCs w:val="28"/>
              </w:rPr>
            </w:pPr>
          </w:p>
          <w:p w:rsidR="00472141" w:rsidRPr="0056678B" w:rsidRDefault="00472141" w:rsidP="00472141">
            <w:pPr>
              <w:rPr>
                <w:rFonts w:ascii="Arial Narrow" w:hAnsi="Arial Narrow"/>
                <w:color w:val="auto"/>
                <w:sz w:val="28"/>
                <w:szCs w:val="28"/>
              </w:rPr>
            </w:pPr>
          </w:p>
        </w:tc>
        <w:tc>
          <w:tcPr>
            <w:tcW w:w="2246" w:type="dxa"/>
          </w:tcPr>
          <w:p w:rsidR="00CC7A9E" w:rsidRPr="002A522F" w:rsidRDefault="00453064">
            <w:pPr>
              <w:rPr>
                <w:rFonts w:ascii="Arial Narrow" w:hAnsi="Arial Narrow"/>
                <w:color w:val="FF0000"/>
                <w:sz w:val="28"/>
                <w:szCs w:val="28"/>
              </w:rPr>
            </w:pPr>
            <w:r w:rsidRPr="003E26D3">
              <w:rPr>
                <w:rFonts w:ascii="Arial Narrow" w:hAnsi="Arial Narrow"/>
                <w:color w:val="auto"/>
                <w:sz w:val="28"/>
                <w:szCs w:val="28"/>
              </w:rPr>
              <w:t>Piso podotátil de borracha, direcional, cor vermelho, espessura 5 mm, assentamento com cola de contato.</w:t>
            </w:r>
          </w:p>
        </w:tc>
        <w:tc>
          <w:tcPr>
            <w:tcW w:w="1534" w:type="dxa"/>
          </w:tcPr>
          <w:p w:rsidR="00C34BC7" w:rsidRDefault="00C34BC7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C34BC7" w:rsidRDefault="00C34BC7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C34BC7" w:rsidRDefault="00C34BC7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CC7A9E" w:rsidRPr="00E4216B" w:rsidRDefault="00472141">
            <w:pPr>
              <w:rPr>
                <w:rFonts w:ascii="Arial Narrow" w:hAnsi="Arial Narrow"/>
                <w:sz w:val="28"/>
                <w:szCs w:val="28"/>
              </w:rPr>
            </w:pPr>
            <w:r w:rsidRPr="00472141">
              <w:rPr>
                <w:rFonts w:ascii="Arial Narrow" w:hAnsi="Arial Narrow"/>
                <w:b/>
                <w:sz w:val="28"/>
                <w:szCs w:val="28"/>
              </w:rPr>
              <w:t>R$</w:t>
            </w:r>
            <w:r>
              <w:rPr>
                <w:rFonts w:ascii="Arial Narrow" w:hAnsi="Arial Narrow"/>
                <w:b/>
                <w:sz w:val="28"/>
                <w:szCs w:val="28"/>
              </w:rPr>
              <w:t xml:space="preserve"> 2.031,10</w:t>
            </w:r>
          </w:p>
        </w:tc>
      </w:tr>
      <w:tr w:rsidR="00CC7A9E" w:rsidRPr="00E4216B" w:rsidTr="00472141">
        <w:trPr>
          <w:trHeight w:val="1875"/>
        </w:trPr>
        <w:tc>
          <w:tcPr>
            <w:tcW w:w="825" w:type="dxa"/>
          </w:tcPr>
          <w:p w:rsidR="00CC7A9E" w:rsidRPr="00E4216B" w:rsidRDefault="00453064">
            <w:pPr>
              <w:rPr>
                <w:rFonts w:ascii="Arial Narrow" w:hAnsi="Arial Narrow"/>
                <w:sz w:val="28"/>
                <w:szCs w:val="28"/>
              </w:rPr>
            </w:pPr>
            <w:r w:rsidRPr="00E4216B">
              <w:rPr>
                <w:rFonts w:ascii="Arial Narrow" w:hAnsi="Arial Narrow"/>
                <w:sz w:val="28"/>
                <w:szCs w:val="28"/>
              </w:rPr>
              <w:t>02</w:t>
            </w:r>
          </w:p>
        </w:tc>
        <w:tc>
          <w:tcPr>
            <w:tcW w:w="2498" w:type="dxa"/>
          </w:tcPr>
          <w:p w:rsidR="00472141" w:rsidRPr="0056678B" w:rsidRDefault="00472141" w:rsidP="009F14D5">
            <w:pPr>
              <w:jc w:val="center"/>
              <w:rPr>
                <w:rFonts w:ascii="Arial Narrow" w:hAnsi="Arial Narrow"/>
                <w:color w:val="auto"/>
                <w:sz w:val="28"/>
                <w:szCs w:val="28"/>
              </w:rPr>
            </w:pPr>
          </w:p>
          <w:p w:rsidR="00472141" w:rsidRPr="0056678B" w:rsidRDefault="00472141" w:rsidP="009F14D5">
            <w:pPr>
              <w:jc w:val="center"/>
              <w:rPr>
                <w:rFonts w:ascii="Arial Narrow" w:hAnsi="Arial Narrow"/>
                <w:color w:val="auto"/>
                <w:sz w:val="28"/>
                <w:szCs w:val="28"/>
              </w:rPr>
            </w:pPr>
          </w:p>
          <w:p w:rsidR="00472141" w:rsidRPr="0056678B" w:rsidRDefault="00472141" w:rsidP="009F14D5">
            <w:pPr>
              <w:jc w:val="center"/>
              <w:rPr>
                <w:rFonts w:ascii="Arial Narrow" w:hAnsi="Arial Narrow"/>
                <w:color w:val="auto"/>
                <w:sz w:val="28"/>
                <w:szCs w:val="28"/>
              </w:rPr>
            </w:pPr>
          </w:p>
          <w:p w:rsidR="002A522F" w:rsidRPr="0056678B" w:rsidRDefault="002A522F" w:rsidP="009F14D5">
            <w:pPr>
              <w:jc w:val="center"/>
              <w:rPr>
                <w:rFonts w:ascii="Arial Narrow" w:hAnsi="Arial Narrow"/>
                <w:color w:val="auto"/>
                <w:sz w:val="28"/>
                <w:szCs w:val="28"/>
              </w:rPr>
            </w:pPr>
            <w:r w:rsidRPr="0056678B">
              <w:rPr>
                <w:rFonts w:ascii="Arial Narrow" w:hAnsi="Arial Narrow"/>
                <w:color w:val="auto"/>
                <w:sz w:val="28"/>
                <w:szCs w:val="28"/>
              </w:rPr>
              <w:t>Vitória Digital</w:t>
            </w:r>
          </w:p>
        </w:tc>
        <w:tc>
          <w:tcPr>
            <w:tcW w:w="2284" w:type="dxa"/>
          </w:tcPr>
          <w:p w:rsidR="00E4216B" w:rsidRPr="0056678B" w:rsidRDefault="00E4216B">
            <w:pPr>
              <w:rPr>
                <w:rFonts w:ascii="Arial Narrow" w:hAnsi="Arial Narrow"/>
                <w:color w:val="auto"/>
                <w:sz w:val="28"/>
                <w:szCs w:val="28"/>
              </w:rPr>
            </w:pPr>
          </w:p>
          <w:p w:rsidR="00E4216B" w:rsidRPr="0056678B" w:rsidRDefault="00E4216B">
            <w:pPr>
              <w:rPr>
                <w:rFonts w:ascii="Arial Narrow" w:hAnsi="Arial Narrow"/>
                <w:color w:val="auto"/>
                <w:sz w:val="28"/>
                <w:szCs w:val="28"/>
              </w:rPr>
            </w:pPr>
          </w:p>
          <w:p w:rsidR="00F011C4" w:rsidRPr="0056678B" w:rsidRDefault="00F011C4" w:rsidP="00F011C4">
            <w:pPr>
              <w:rPr>
                <w:rFonts w:ascii="Arial Narrow" w:hAnsi="Arial Narrow"/>
                <w:color w:val="auto"/>
                <w:sz w:val="28"/>
                <w:szCs w:val="28"/>
              </w:rPr>
            </w:pPr>
          </w:p>
          <w:p w:rsidR="00F011C4" w:rsidRPr="0056678B" w:rsidRDefault="00F011C4" w:rsidP="00F011C4">
            <w:pPr>
              <w:rPr>
                <w:rFonts w:ascii="Arial Narrow" w:hAnsi="Arial Narrow"/>
                <w:color w:val="auto"/>
                <w:sz w:val="28"/>
                <w:szCs w:val="28"/>
              </w:rPr>
            </w:pPr>
            <w:r w:rsidRPr="0056678B">
              <w:rPr>
                <w:rFonts w:ascii="Arial Narrow" w:hAnsi="Arial Narrow"/>
                <w:color w:val="auto"/>
                <w:sz w:val="28"/>
                <w:szCs w:val="28"/>
              </w:rPr>
              <w:t>13.586.248/0001-28</w:t>
            </w:r>
          </w:p>
          <w:p w:rsidR="00472141" w:rsidRPr="0056678B" w:rsidRDefault="00472141" w:rsidP="00472141">
            <w:pPr>
              <w:rPr>
                <w:rFonts w:ascii="Arial Narrow" w:hAnsi="Arial Narrow"/>
                <w:color w:val="auto"/>
                <w:sz w:val="28"/>
                <w:szCs w:val="28"/>
              </w:rPr>
            </w:pPr>
          </w:p>
          <w:p w:rsidR="00E4216B" w:rsidRPr="0056678B" w:rsidRDefault="00E4216B">
            <w:pPr>
              <w:rPr>
                <w:rFonts w:ascii="Arial Narrow" w:hAnsi="Arial Narrow"/>
                <w:color w:val="auto"/>
                <w:sz w:val="28"/>
                <w:szCs w:val="28"/>
              </w:rPr>
            </w:pPr>
          </w:p>
          <w:p w:rsidR="00E4216B" w:rsidRPr="0056678B" w:rsidRDefault="00E4216B">
            <w:pPr>
              <w:rPr>
                <w:rFonts w:ascii="Arial Narrow" w:hAnsi="Arial Narrow"/>
                <w:color w:val="auto"/>
                <w:sz w:val="28"/>
                <w:szCs w:val="28"/>
              </w:rPr>
            </w:pPr>
          </w:p>
          <w:p w:rsidR="00CC7A9E" w:rsidRPr="0056678B" w:rsidRDefault="00CC7A9E">
            <w:pPr>
              <w:rPr>
                <w:rFonts w:ascii="Arial Narrow" w:hAnsi="Arial Narrow"/>
                <w:color w:val="auto"/>
                <w:sz w:val="28"/>
                <w:szCs w:val="28"/>
              </w:rPr>
            </w:pPr>
          </w:p>
        </w:tc>
        <w:tc>
          <w:tcPr>
            <w:tcW w:w="2246" w:type="dxa"/>
          </w:tcPr>
          <w:p w:rsidR="00CC7A9E" w:rsidRPr="002A522F" w:rsidRDefault="00453064">
            <w:pPr>
              <w:rPr>
                <w:rFonts w:ascii="Arial Narrow" w:hAnsi="Arial Narrow"/>
                <w:color w:val="FF0000"/>
                <w:sz w:val="28"/>
                <w:szCs w:val="28"/>
              </w:rPr>
            </w:pPr>
            <w:r w:rsidRPr="003E26D3">
              <w:rPr>
                <w:rFonts w:ascii="Arial Narrow" w:hAnsi="Arial Narrow"/>
                <w:color w:val="auto"/>
                <w:sz w:val="28"/>
                <w:szCs w:val="28"/>
              </w:rPr>
              <w:t>Piso podotátil de borracha, alerta, cor preto, espessura 5 mm, assentamento com cola de contato.</w:t>
            </w:r>
          </w:p>
        </w:tc>
        <w:tc>
          <w:tcPr>
            <w:tcW w:w="1534" w:type="dxa"/>
          </w:tcPr>
          <w:p w:rsidR="00C34BC7" w:rsidRDefault="00C34BC7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C34BC7" w:rsidRDefault="00C34BC7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C34BC7" w:rsidRDefault="00C34BC7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C34BC7" w:rsidRDefault="00C34BC7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CC7A9E" w:rsidRPr="00E4216B" w:rsidRDefault="00472141">
            <w:pPr>
              <w:rPr>
                <w:rFonts w:ascii="Arial Narrow" w:hAnsi="Arial Narrow"/>
                <w:sz w:val="28"/>
                <w:szCs w:val="28"/>
              </w:rPr>
            </w:pPr>
            <w:r w:rsidRPr="00472141">
              <w:rPr>
                <w:rFonts w:ascii="Arial Narrow" w:hAnsi="Arial Narrow"/>
                <w:b/>
                <w:sz w:val="28"/>
                <w:szCs w:val="28"/>
              </w:rPr>
              <w:t>R$</w:t>
            </w:r>
            <w:r>
              <w:rPr>
                <w:rFonts w:ascii="Arial Narrow" w:hAnsi="Arial Narrow"/>
                <w:b/>
                <w:sz w:val="28"/>
                <w:szCs w:val="28"/>
              </w:rPr>
              <w:t xml:space="preserve"> 620,02</w:t>
            </w:r>
          </w:p>
        </w:tc>
      </w:tr>
      <w:tr w:rsidR="00CC7A9E" w:rsidRPr="00E4216B" w:rsidTr="00516DAB">
        <w:trPr>
          <w:trHeight w:val="992"/>
        </w:trPr>
        <w:tc>
          <w:tcPr>
            <w:tcW w:w="825" w:type="dxa"/>
          </w:tcPr>
          <w:p w:rsidR="00CC7A9E" w:rsidRPr="00A957EC" w:rsidRDefault="00453064">
            <w:pPr>
              <w:rPr>
                <w:rFonts w:ascii="Arial Narrow" w:hAnsi="Arial Narrow"/>
                <w:sz w:val="28"/>
                <w:szCs w:val="28"/>
              </w:rPr>
            </w:pPr>
            <w:r w:rsidRPr="00A957EC">
              <w:rPr>
                <w:rFonts w:ascii="Arial Narrow" w:hAnsi="Arial Narrow"/>
                <w:sz w:val="28"/>
                <w:szCs w:val="28"/>
              </w:rPr>
              <w:t>03</w:t>
            </w:r>
          </w:p>
        </w:tc>
        <w:tc>
          <w:tcPr>
            <w:tcW w:w="2498" w:type="dxa"/>
          </w:tcPr>
          <w:p w:rsidR="00472141" w:rsidRPr="00A957EC" w:rsidRDefault="00472141" w:rsidP="009F14D5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  <w:p w:rsidR="00472141" w:rsidRPr="00A957EC" w:rsidRDefault="00472141" w:rsidP="009F14D5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  <w:p w:rsidR="00472141" w:rsidRPr="00A957EC" w:rsidRDefault="00472141" w:rsidP="009F14D5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  <w:p w:rsidR="00472141" w:rsidRPr="00A957EC" w:rsidRDefault="00472141" w:rsidP="009F14D5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  <w:p w:rsidR="00CC7A9E" w:rsidRPr="00A957EC" w:rsidRDefault="00453064" w:rsidP="009F14D5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A957EC">
              <w:rPr>
                <w:rFonts w:ascii="Arial Narrow" w:hAnsi="Arial Narrow"/>
                <w:sz w:val="28"/>
                <w:szCs w:val="28"/>
              </w:rPr>
              <w:t>JC Decor Plásticos e Tecidos Eireli</w:t>
            </w:r>
          </w:p>
          <w:p w:rsidR="005908B4" w:rsidRPr="00A957EC" w:rsidRDefault="005908B4" w:rsidP="009F14D5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A957EC">
              <w:rPr>
                <w:rFonts w:ascii="Arial Narrow" w:hAnsi="Arial Narrow"/>
                <w:sz w:val="28"/>
                <w:szCs w:val="28"/>
              </w:rPr>
              <w:t>BH</w:t>
            </w:r>
          </w:p>
          <w:p w:rsidR="005908B4" w:rsidRPr="00A957EC" w:rsidRDefault="005908B4" w:rsidP="009F14D5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2284" w:type="dxa"/>
          </w:tcPr>
          <w:p w:rsidR="00E4216B" w:rsidRPr="00A957EC" w:rsidRDefault="00E4216B">
            <w:pPr>
              <w:rPr>
                <w:rFonts w:ascii="Arial Narrow" w:hAnsi="Arial Narrow"/>
                <w:sz w:val="28"/>
                <w:szCs w:val="28"/>
              </w:rPr>
            </w:pPr>
          </w:p>
          <w:p w:rsidR="00E4216B" w:rsidRPr="00A957EC" w:rsidRDefault="00E4216B">
            <w:pPr>
              <w:rPr>
                <w:rFonts w:ascii="Arial Narrow" w:hAnsi="Arial Narrow"/>
                <w:sz w:val="28"/>
                <w:szCs w:val="28"/>
              </w:rPr>
            </w:pPr>
          </w:p>
          <w:p w:rsidR="00E4216B" w:rsidRPr="00A957EC" w:rsidRDefault="00E4216B">
            <w:pPr>
              <w:rPr>
                <w:rFonts w:ascii="Arial Narrow" w:hAnsi="Arial Narrow"/>
                <w:sz w:val="28"/>
                <w:szCs w:val="28"/>
              </w:rPr>
            </w:pPr>
          </w:p>
          <w:p w:rsidR="00472141" w:rsidRPr="00A957EC" w:rsidRDefault="00472141">
            <w:pPr>
              <w:rPr>
                <w:rFonts w:ascii="Arial Narrow" w:hAnsi="Arial Narrow"/>
                <w:sz w:val="28"/>
                <w:szCs w:val="28"/>
              </w:rPr>
            </w:pPr>
          </w:p>
          <w:p w:rsidR="00CC7A9E" w:rsidRPr="00A957EC" w:rsidRDefault="00453064">
            <w:pPr>
              <w:rPr>
                <w:rFonts w:ascii="Arial Narrow" w:hAnsi="Arial Narrow"/>
                <w:sz w:val="28"/>
                <w:szCs w:val="28"/>
              </w:rPr>
            </w:pPr>
            <w:r w:rsidRPr="00A957EC">
              <w:rPr>
                <w:rFonts w:ascii="Arial Narrow" w:hAnsi="Arial Narrow"/>
                <w:sz w:val="28"/>
                <w:szCs w:val="28"/>
              </w:rPr>
              <w:t>22.426.996/0001-34</w:t>
            </w:r>
          </w:p>
        </w:tc>
        <w:tc>
          <w:tcPr>
            <w:tcW w:w="2246" w:type="dxa"/>
          </w:tcPr>
          <w:p w:rsidR="00CC7A9E" w:rsidRPr="00A957EC" w:rsidRDefault="00453064">
            <w:pPr>
              <w:rPr>
                <w:rFonts w:ascii="Arial Narrow" w:hAnsi="Arial Narrow"/>
                <w:sz w:val="28"/>
                <w:szCs w:val="28"/>
              </w:rPr>
            </w:pPr>
            <w:r w:rsidRPr="00A957EC">
              <w:rPr>
                <w:rFonts w:ascii="Arial Narrow" w:hAnsi="Arial Narrow"/>
                <w:sz w:val="28"/>
                <w:szCs w:val="28"/>
              </w:rPr>
              <w:t xml:space="preserve">Cola específica e em quantidade suficiente para os 2 (dois) itens acima. Favor especificar a quantidade necessária no campo </w:t>
            </w:r>
            <w:r w:rsidRPr="00A957EC">
              <w:rPr>
                <w:rFonts w:ascii="Arial Narrow" w:hAnsi="Arial Narrow"/>
                <w:sz w:val="28"/>
                <w:szCs w:val="28"/>
              </w:rPr>
              <w:lastRenderedPageBreak/>
              <w:t>“QUANTIDADE ESTIMADA” à frente. Estimativa de 2 unidades de 2,8 kg.</w:t>
            </w:r>
          </w:p>
        </w:tc>
        <w:tc>
          <w:tcPr>
            <w:tcW w:w="1534" w:type="dxa"/>
          </w:tcPr>
          <w:p w:rsidR="00C34BC7" w:rsidRPr="00A957EC" w:rsidRDefault="00C34BC7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C34BC7" w:rsidRPr="00A957EC" w:rsidRDefault="00C34BC7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C34BC7" w:rsidRPr="00A957EC" w:rsidRDefault="00C34BC7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C34BC7" w:rsidRPr="00A957EC" w:rsidRDefault="00C34BC7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C34BC7" w:rsidRPr="00A957EC" w:rsidRDefault="00C34BC7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C34BC7" w:rsidRPr="00A957EC" w:rsidRDefault="00C34BC7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CC7A9E" w:rsidRPr="00A957EC" w:rsidRDefault="00472141">
            <w:pPr>
              <w:rPr>
                <w:rFonts w:ascii="Arial Narrow" w:hAnsi="Arial Narrow"/>
                <w:sz w:val="28"/>
                <w:szCs w:val="28"/>
              </w:rPr>
            </w:pPr>
            <w:r w:rsidRPr="00A957EC">
              <w:rPr>
                <w:rFonts w:ascii="Arial Narrow" w:hAnsi="Arial Narrow"/>
                <w:b/>
                <w:sz w:val="28"/>
                <w:szCs w:val="28"/>
              </w:rPr>
              <w:t>R$ 175,24</w:t>
            </w:r>
          </w:p>
        </w:tc>
      </w:tr>
      <w:tr w:rsidR="00CC7A9E" w:rsidRPr="00E4216B" w:rsidTr="00472141">
        <w:tc>
          <w:tcPr>
            <w:tcW w:w="825" w:type="dxa"/>
          </w:tcPr>
          <w:p w:rsidR="00CC7A9E" w:rsidRPr="00E4216B" w:rsidRDefault="00E4216B">
            <w:pPr>
              <w:rPr>
                <w:rFonts w:ascii="Arial Narrow" w:hAnsi="Arial Narrow"/>
                <w:sz w:val="28"/>
                <w:szCs w:val="28"/>
              </w:rPr>
            </w:pPr>
            <w:r w:rsidRPr="00E4216B">
              <w:rPr>
                <w:rFonts w:ascii="Arial Narrow" w:hAnsi="Arial Narrow"/>
                <w:sz w:val="28"/>
                <w:szCs w:val="28"/>
              </w:rPr>
              <w:lastRenderedPageBreak/>
              <w:t>04</w:t>
            </w:r>
          </w:p>
        </w:tc>
        <w:tc>
          <w:tcPr>
            <w:tcW w:w="2498" w:type="dxa"/>
          </w:tcPr>
          <w:p w:rsidR="00472141" w:rsidRDefault="00472141" w:rsidP="009F14D5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  <w:p w:rsidR="00472141" w:rsidRDefault="00472141" w:rsidP="009F14D5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  <w:p w:rsidR="00472141" w:rsidRDefault="00472141" w:rsidP="009F14D5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  <w:p w:rsidR="00472141" w:rsidRDefault="00472141" w:rsidP="009F14D5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  <w:p w:rsidR="00CC7A9E" w:rsidRPr="00E4216B" w:rsidRDefault="00E4216B" w:rsidP="009F14D5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E4216B">
              <w:rPr>
                <w:rFonts w:ascii="Arial Narrow" w:hAnsi="Arial Narrow"/>
                <w:sz w:val="28"/>
                <w:szCs w:val="28"/>
              </w:rPr>
              <w:t>Master Acessibilidade</w:t>
            </w:r>
          </w:p>
        </w:tc>
        <w:tc>
          <w:tcPr>
            <w:tcW w:w="2284" w:type="dxa"/>
          </w:tcPr>
          <w:p w:rsidR="00472141" w:rsidRDefault="00472141">
            <w:pPr>
              <w:rPr>
                <w:rFonts w:ascii="Arial Narrow" w:hAnsi="Arial Narrow"/>
                <w:sz w:val="28"/>
                <w:szCs w:val="28"/>
              </w:rPr>
            </w:pPr>
          </w:p>
          <w:p w:rsidR="00472141" w:rsidRDefault="00472141">
            <w:pPr>
              <w:rPr>
                <w:rFonts w:ascii="Arial Narrow" w:hAnsi="Arial Narrow"/>
                <w:sz w:val="28"/>
                <w:szCs w:val="28"/>
              </w:rPr>
            </w:pPr>
          </w:p>
          <w:p w:rsidR="00472141" w:rsidRDefault="00472141">
            <w:pPr>
              <w:rPr>
                <w:rFonts w:ascii="Arial Narrow" w:hAnsi="Arial Narrow"/>
                <w:sz w:val="28"/>
                <w:szCs w:val="28"/>
              </w:rPr>
            </w:pPr>
          </w:p>
          <w:p w:rsidR="00472141" w:rsidRDefault="00472141">
            <w:pPr>
              <w:rPr>
                <w:rFonts w:ascii="Arial Narrow" w:hAnsi="Arial Narrow"/>
                <w:sz w:val="28"/>
                <w:szCs w:val="28"/>
              </w:rPr>
            </w:pPr>
          </w:p>
          <w:p w:rsidR="00CC7A9E" w:rsidRPr="00E4216B" w:rsidRDefault="00E4216B">
            <w:pPr>
              <w:rPr>
                <w:rFonts w:ascii="Arial Narrow" w:hAnsi="Arial Narrow"/>
                <w:sz w:val="28"/>
                <w:szCs w:val="28"/>
              </w:rPr>
            </w:pPr>
            <w:r w:rsidRPr="00E4216B">
              <w:rPr>
                <w:rFonts w:ascii="Arial Narrow" w:hAnsi="Arial Narrow"/>
                <w:sz w:val="28"/>
                <w:szCs w:val="28"/>
              </w:rPr>
              <w:t>26.580.638/0001-32</w:t>
            </w:r>
          </w:p>
        </w:tc>
        <w:tc>
          <w:tcPr>
            <w:tcW w:w="2246" w:type="dxa"/>
          </w:tcPr>
          <w:p w:rsidR="00CC7A9E" w:rsidRPr="00E4216B" w:rsidRDefault="00E4216B" w:rsidP="00E4216B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Barra de apoio em aço inox polido para lavatório de canto, DN 1 ¼” (31,75 mm) para acessibilidade (PMR/PCR), com os acessórios para fixação em parede (buchas/parafusos)</w:t>
            </w:r>
            <w:r w:rsidR="00DA1FCF">
              <w:rPr>
                <w:rFonts w:ascii="Arial Narrow" w:hAnsi="Arial Narrow"/>
                <w:sz w:val="28"/>
                <w:szCs w:val="28"/>
              </w:rPr>
              <w:t>.</w:t>
            </w:r>
          </w:p>
        </w:tc>
        <w:tc>
          <w:tcPr>
            <w:tcW w:w="1534" w:type="dxa"/>
          </w:tcPr>
          <w:p w:rsidR="00C34BC7" w:rsidRDefault="00C34BC7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C34BC7" w:rsidRDefault="00C34BC7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CC7A9E" w:rsidRPr="00E4216B" w:rsidRDefault="00472141">
            <w:pPr>
              <w:rPr>
                <w:rFonts w:ascii="Arial Narrow" w:hAnsi="Arial Narrow"/>
                <w:sz w:val="28"/>
                <w:szCs w:val="28"/>
              </w:rPr>
            </w:pPr>
            <w:r w:rsidRPr="00472141">
              <w:rPr>
                <w:rFonts w:ascii="Arial Narrow" w:hAnsi="Arial Narrow"/>
                <w:b/>
                <w:sz w:val="28"/>
                <w:szCs w:val="28"/>
              </w:rPr>
              <w:t>R$</w:t>
            </w:r>
            <w:r>
              <w:rPr>
                <w:rFonts w:ascii="Arial Narrow" w:hAnsi="Arial Narrow"/>
                <w:b/>
                <w:sz w:val="28"/>
                <w:szCs w:val="28"/>
              </w:rPr>
              <w:t xml:space="preserve"> 328,00</w:t>
            </w:r>
          </w:p>
        </w:tc>
      </w:tr>
      <w:tr w:rsidR="00CC7A9E" w:rsidRPr="00E4216B" w:rsidTr="00472141">
        <w:tc>
          <w:tcPr>
            <w:tcW w:w="825" w:type="dxa"/>
          </w:tcPr>
          <w:p w:rsidR="00CC7A9E" w:rsidRPr="00E4216B" w:rsidRDefault="00E63FC6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05</w:t>
            </w:r>
          </w:p>
        </w:tc>
        <w:tc>
          <w:tcPr>
            <w:tcW w:w="2498" w:type="dxa"/>
          </w:tcPr>
          <w:p w:rsidR="00472141" w:rsidRDefault="00472141" w:rsidP="009F14D5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  <w:p w:rsidR="00472141" w:rsidRDefault="00472141" w:rsidP="009F14D5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  <w:p w:rsidR="00472141" w:rsidRDefault="00472141" w:rsidP="009F14D5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  <w:p w:rsidR="00472141" w:rsidRDefault="00472141" w:rsidP="009F14D5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  <w:p w:rsidR="00472141" w:rsidRDefault="00472141" w:rsidP="009F14D5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  <w:p w:rsidR="00CC7A9E" w:rsidRPr="00E4216B" w:rsidRDefault="00E4216B" w:rsidP="009F14D5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E4216B">
              <w:rPr>
                <w:rFonts w:ascii="Arial Narrow" w:hAnsi="Arial Narrow"/>
                <w:sz w:val="28"/>
                <w:szCs w:val="28"/>
              </w:rPr>
              <w:t>Master Acessibilidade</w:t>
            </w:r>
          </w:p>
        </w:tc>
        <w:tc>
          <w:tcPr>
            <w:tcW w:w="2284" w:type="dxa"/>
          </w:tcPr>
          <w:p w:rsidR="00472141" w:rsidRDefault="00472141">
            <w:pPr>
              <w:rPr>
                <w:rFonts w:ascii="Arial Narrow" w:hAnsi="Arial Narrow"/>
                <w:sz w:val="28"/>
                <w:szCs w:val="28"/>
              </w:rPr>
            </w:pPr>
          </w:p>
          <w:p w:rsidR="00472141" w:rsidRDefault="00472141">
            <w:pPr>
              <w:rPr>
                <w:rFonts w:ascii="Arial Narrow" w:hAnsi="Arial Narrow"/>
                <w:sz w:val="28"/>
                <w:szCs w:val="28"/>
              </w:rPr>
            </w:pPr>
          </w:p>
          <w:p w:rsidR="00472141" w:rsidRDefault="00472141">
            <w:pPr>
              <w:rPr>
                <w:rFonts w:ascii="Arial Narrow" w:hAnsi="Arial Narrow"/>
                <w:sz w:val="28"/>
                <w:szCs w:val="28"/>
              </w:rPr>
            </w:pPr>
          </w:p>
          <w:p w:rsidR="00472141" w:rsidRDefault="00472141">
            <w:pPr>
              <w:rPr>
                <w:rFonts w:ascii="Arial Narrow" w:hAnsi="Arial Narrow"/>
                <w:sz w:val="28"/>
                <w:szCs w:val="28"/>
              </w:rPr>
            </w:pPr>
          </w:p>
          <w:p w:rsidR="00472141" w:rsidRDefault="00472141">
            <w:pPr>
              <w:rPr>
                <w:rFonts w:ascii="Arial Narrow" w:hAnsi="Arial Narrow"/>
                <w:sz w:val="28"/>
                <w:szCs w:val="28"/>
              </w:rPr>
            </w:pPr>
          </w:p>
          <w:p w:rsidR="00CC7A9E" w:rsidRPr="00E4216B" w:rsidRDefault="00E4216B">
            <w:pPr>
              <w:rPr>
                <w:rFonts w:ascii="Arial Narrow" w:hAnsi="Arial Narrow"/>
                <w:sz w:val="28"/>
                <w:szCs w:val="28"/>
              </w:rPr>
            </w:pPr>
            <w:r w:rsidRPr="00E4216B">
              <w:rPr>
                <w:rFonts w:ascii="Arial Narrow" w:hAnsi="Arial Narrow"/>
                <w:sz w:val="28"/>
                <w:szCs w:val="28"/>
              </w:rPr>
              <w:t>26.580.638/0001-32</w:t>
            </w:r>
          </w:p>
        </w:tc>
        <w:tc>
          <w:tcPr>
            <w:tcW w:w="2246" w:type="dxa"/>
          </w:tcPr>
          <w:p w:rsidR="00CC7A9E" w:rsidRPr="00E4216B" w:rsidRDefault="00DA1FCF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Barra de apoio em apoio em aço inox polido reta, DN 1 ¼” (31,75 mm) para acessibilidade (PMR/PCR), comprimento 70 cm, com os acessórios para fixação em parede (buchas/parafusos).</w:t>
            </w:r>
          </w:p>
        </w:tc>
        <w:tc>
          <w:tcPr>
            <w:tcW w:w="1534" w:type="dxa"/>
          </w:tcPr>
          <w:p w:rsidR="00C34BC7" w:rsidRDefault="00C34BC7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C34BC7" w:rsidRDefault="00C34BC7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C34BC7" w:rsidRDefault="00C34BC7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C34BC7" w:rsidRDefault="00C34BC7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C34BC7" w:rsidRDefault="00C34BC7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CC7A9E" w:rsidRPr="00E4216B" w:rsidRDefault="00472141">
            <w:pPr>
              <w:rPr>
                <w:rFonts w:ascii="Arial Narrow" w:hAnsi="Arial Narrow"/>
                <w:sz w:val="28"/>
                <w:szCs w:val="28"/>
              </w:rPr>
            </w:pPr>
            <w:r w:rsidRPr="00472141">
              <w:rPr>
                <w:rFonts w:ascii="Arial Narrow" w:hAnsi="Arial Narrow"/>
                <w:b/>
                <w:sz w:val="28"/>
                <w:szCs w:val="28"/>
              </w:rPr>
              <w:t>R$</w:t>
            </w:r>
            <w:r>
              <w:rPr>
                <w:rFonts w:ascii="Arial Narrow" w:hAnsi="Arial Narrow"/>
                <w:b/>
                <w:sz w:val="28"/>
                <w:szCs w:val="28"/>
              </w:rPr>
              <w:t xml:space="preserve"> 619,60</w:t>
            </w:r>
          </w:p>
        </w:tc>
      </w:tr>
      <w:tr w:rsidR="00CC7A9E" w:rsidRPr="00E4216B" w:rsidTr="00472141">
        <w:trPr>
          <w:trHeight w:val="70"/>
        </w:trPr>
        <w:tc>
          <w:tcPr>
            <w:tcW w:w="825" w:type="dxa"/>
          </w:tcPr>
          <w:p w:rsidR="00CC7A9E" w:rsidRPr="00A957EC" w:rsidRDefault="00E63FC6">
            <w:pPr>
              <w:rPr>
                <w:rFonts w:ascii="Arial Narrow" w:hAnsi="Arial Narrow"/>
                <w:color w:val="000000" w:themeColor="text1"/>
                <w:sz w:val="28"/>
                <w:szCs w:val="28"/>
              </w:rPr>
            </w:pPr>
            <w:r w:rsidRPr="00A957EC">
              <w:rPr>
                <w:rFonts w:ascii="Arial Narrow" w:hAnsi="Arial Narrow"/>
                <w:color w:val="000000" w:themeColor="text1"/>
                <w:sz w:val="28"/>
                <w:szCs w:val="28"/>
              </w:rPr>
              <w:t>06</w:t>
            </w:r>
          </w:p>
        </w:tc>
        <w:tc>
          <w:tcPr>
            <w:tcW w:w="2498" w:type="dxa"/>
          </w:tcPr>
          <w:p w:rsidR="009F14D5" w:rsidRPr="00A957EC" w:rsidRDefault="009F14D5" w:rsidP="009F14D5">
            <w:pPr>
              <w:jc w:val="center"/>
              <w:rPr>
                <w:rFonts w:ascii="Arial Narrow" w:hAnsi="Arial Narrow"/>
                <w:color w:val="000000" w:themeColor="text1"/>
                <w:sz w:val="28"/>
                <w:szCs w:val="28"/>
              </w:rPr>
            </w:pPr>
          </w:p>
          <w:p w:rsidR="00CC7A9E" w:rsidRPr="00A957EC" w:rsidRDefault="00E4216B" w:rsidP="009F14D5">
            <w:pPr>
              <w:jc w:val="center"/>
              <w:rPr>
                <w:rFonts w:ascii="Arial Narrow" w:hAnsi="Arial Narrow"/>
                <w:color w:val="000000" w:themeColor="text1"/>
                <w:sz w:val="28"/>
                <w:szCs w:val="28"/>
              </w:rPr>
            </w:pPr>
            <w:r w:rsidRPr="00A957EC">
              <w:rPr>
                <w:rFonts w:ascii="Arial Narrow" w:hAnsi="Arial Narrow"/>
                <w:color w:val="000000" w:themeColor="text1"/>
                <w:sz w:val="28"/>
                <w:szCs w:val="28"/>
              </w:rPr>
              <w:t>Campos EPI’s e Uniformes</w:t>
            </w:r>
          </w:p>
          <w:p w:rsidR="005908B4" w:rsidRPr="00A957EC" w:rsidRDefault="005908B4" w:rsidP="009F14D5">
            <w:pPr>
              <w:jc w:val="center"/>
              <w:rPr>
                <w:rFonts w:ascii="Arial Narrow" w:hAnsi="Arial Narrow"/>
                <w:color w:val="000000" w:themeColor="text1"/>
                <w:sz w:val="28"/>
                <w:szCs w:val="28"/>
              </w:rPr>
            </w:pPr>
            <w:r w:rsidRPr="00A957EC">
              <w:rPr>
                <w:rFonts w:ascii="Arial Narrow" w:hAnsi="Arial Narrow"/>
                <w:color w:val="000000" w:themeColor="text1"/>
                <w:sz w:val="28"/>
                <w:szCs w:val="28"/>
              </w:rPr>
              <w:t>Formiga</w:t>
            </w:r>
          </w:p>
        </w:tc>
        <w:tc>
          <w:tcPr>
            <w:tcW w:w="2284" w:type="dxa"/>
          </w:tcPr>
          <w:p w:rsidR="00472141" w:rsidRPr="00A957EC" w:rsidRDefault="00472141">
            <w:pPr>
              <w:rPr>
                <w:rFonts w:ascii="Arial Narrow" w:hAnsi="Arial Narrow"/>
                <w:color w:val="000000" w:themeColor="text1"/>
                <w:sz w:val="28"/>
                <w:szCs w:val="28"/>
              </w:rPr>
            </w:pPr>
          </w:p>
          <w:p w:rsidR="00CC7A9E" w:rsidRPr="00A957EC" w:rsidRDefault="00E4216B">
            <w:pPr>
              <w:rPr>
                <w:rFonts w:ascii="Arial Narrow" w:hAnsi="Arial Narrow"/>
                <w:color w:val="000000" w:themeColor="text1"/>
                <w:sz w:val="28"/>
                <w:szCs w:val="28"/>
              </w:rPr>
            </w:pPr>
            <w:r w:rsidRPr="00A957EC">
              <w:rPr>
                <w:rFonts w:ascii="Arial Narrow" w:hAnsi="Arial Narrow"/>
                <w:color w:val="000000" w:themeColor="text1"/>
                <w:sz w:val="28"/>
                <w:szCs w:val="28"/>
              </w:rPr>
              <w:t>48.415.303/0001-00</w:t>
            </w:r>
          </w:p>
        </w:tc>
        <w:tc>
          <w:tcPr>
            <w:tcW w:w="2246" w:type="dxa"/>
          </w:tcPr>
          <w:p w:rsidR="00CC7A9E" w:rsidRPr="00A957EC" w:rsidRDefault="00DA1FCF">
            <w:pPr>
              <w:rPr>
                <w:rFonts w:ascii="Arial Narrow" w:hAnsi="Arial Narrow"/>
                <w:color w:val="000000" w:themeColor="text1"/>
                <w:sz w:val="28"/>
                <w:szCs w:val="28"/>
              </w:rPr>
            </w:pPr>
            <w:r w:rsidRPr="00A957EC">
              <w:rPr>
                <w:rFonts w:ascii="Arial Narrow" w:hAnsi="Arial Narrow"/>
                <w:color w:val="000000" w:themeColor="text1"/>
                <w:sz w:val="28"/>
                <w:szCs w:val="28"/>
              </w:rPr>
              <w:t>Placa sinalização banheiro</w:t>
            </w:r>
            <w:bookmarkStart w:id="0" w:name="_GoBack"/>
            <w:bookmarkEnd w:id="0"/>
            <w:r w:rsidRPr="00A957EC">
              <w:rPr>
                <w:rFonts w:ascii="Arial Narrow" w:hAnsi="Arial Narrow"/>
                <w:color w:val="000000" w:themeColor="text1"/>
                <w:sz w:val="28"/>
                <w:szCs w:val="28"/>
              </w:rPr>
              <w:t xml:space="preserve"> unissex acessível PNE sanitário.</w:t>
            </w:r>
          </w:p>
        </w:tc>
        <w:tc>
          <w:tcPr>
            <w:tcW w:w="1534" w:type="dxa"/>
          </w:tcPr>
          <w:p w:rsidR="00C34BC7" w:rsidRPr="00A957EC" w:rsidRDefault="00C34BC7">
            <w:pPr>
              <w:rPr>
                <w:rFonts w:ascii="Arial Narrow" w:hAnsi="Arial Narrow"/>
                <w:b/>
                <w:color w:val="000000" w:themeColor="text1"/>
                <w:sz w:val="28"/>
                <w:szCs w:val="28"/>
              </w:rPr>
            </w:pPr>
          </w:p>
          <w:p w:rsidR="00C34BC7" w:rsidRPr="00A957EC" w:rsidRDefault="00C34BC7">
            <w:pPr>
              <w:rPr>
                <w:rFonts w:ascii="Arial Narrow" w:hAnsi="Arial Narrow"/>
                <w:b/>
                <w:color w:val="000000" w:themeColor="text1"/>
                <w:sz w:val="28"/>
                <w:szCs w:val="28"/>
              </w:rPr>
            </w:pPr>
          </w:p>
          <w:p w:rsidR="00CC7A9E" w:rsidRPr="00A957EC" w:rsidRDefault="00472141">
            <w:pPr>
              <w:rPr>
                <w:rFonts w:ascii="Arial Narrow" w:hAnsi="Arial Narrow"/>
                <w:color w:val="000000" w:themeColor="text1"/>
                <w:sz w:val="28"/>
                <w:szCs w:val="28"/>
              </w:rPr>
            </w:pPr>
            <w:r w:rsidRPr="00A957EC">
              <w:rPr>
                <w:rFonts w:ascii="Arial Narrow" w:hAnsi="Arial Narrow"/>
                <w:b/>
                <w:color w:val="000000" w:themeColor="text1"/>
                <w:sz w:val="28"/>
                <w:szCs w:val="28"/>
              </w:rPr>
              <w:t>R$ 15,00</w:t>
            </w:r>
          </w:p>
        </w:tc>
      </w:tr>
      <w:tr w:rsidR="00CC7A9E" w:rsidRPr="00E4216B" w:rsidTr="00516DAB">
        <w:trPr>
          <w:trHeight w:val="2345"/>
        </w:trPr>
        <w:tc>
          <w:tcPr>
            <w:tcW w:w="825" w:type="dxa"/>
          </w:tcPr>
          <w:p w:rsidR="00CC7A9E" w:rsidRPr="00E4216B" w:rsidRDefault="00E63FC6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07</w:t>
            </w:r>
          </w:p>
        </w:tc>
        <w:tc>
          <w:tcPr>
            <w:tcW w:w="2498" w:type="dxa"/>
          </w:tcPr>
          <w:p w:rsidR="009F14D5" w:rsidRDefault="009F14D5" w:rsidP="009F14D5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  <w:p w:rsidR="009F14D5" w:rsidRDefault="009F14D5" w:rsidP="009F14D5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  <w:p w:rsidR="009F14D5" w:rsidRDefault="009F14D5" w:rsidP="009F14D5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  <w:p w:rsidR="00CC7A9E" w:rsidRPr="00E4216B" w:rsidRDefault="00E4216B" w:rsidP="009F14D5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E4216B">
              <w:rPr>
                <w:rFonts w:ascii="Arial Narrow" w:hAnsi="Arial Narrow"/>
                <w:sz w:val="28"/>
                <w:szCs w:val="28"/>
              </w:rPr>
              <w:t>Vitória Digital Ltda</w:t>
            </w:r>
          </w:p>
        </w:tc>
        <w:tc>
          <w:tcPr>
            <w:tcW w:w="2284" w:type="dxa"/>
          </w:tcPr>
          <w:p w:rsidR="00472141" w:rsidRDefault="00472141">
            <w:pPr>
              <w:rPr>
                <w:rFonts w:ascii="Arial Narrow" w:hAnsi="Arial Narrow"/>
                <w:sz w:val="28"/>
                <w:szCs w:val="28"/>
              </w:rPr>
            </w:pPr>
          </w:p>
          <w:p w:rsidR="00472141" w:rsidRDefault="00472141">
            <w:pPr>
              <w:rPr>
                <w:rFonts w:ascii="Arial Narrow" w:hAnsi="Arial Narrow"/>
                <w:sz w:val="28"/>
                <w:szCs w:val="28"/>
              </w:rPr>
            </w:pPr>
          </w:p>
          <w:p w:rsidR="00472141" w:rsidRDefault="00472141">
            <w:pPr>
              <w:rPr>
                <w:rFonts w:ascii="Arial Narrow" w:hAnsi="Arial Narrow"/>
                <w:sz w:val="28"/>
                <w:szCs w:val="28"/>
              </w:rPr>
            </w:pPr>
          </w:p>
          <w:p w:rsidR="00CC7A9E" w:rsidRPr="00E4216B" w:rsidRDefault="00E4216B">
            <w:pPr>
              <w:rPr>
                <w:rFonts w:ascii="Arial Narrow" w:hAnsi="Arial Narrow"/>
                <w:sz w:val="28"/>
                <w:szCs w:val="28"/>
              </w:rPr>
            </w:pPr>
            <w:r w:rsidRPr="00E4216B">
              <w:rPr>
                <w:rFonts w:ascii="Arial Narrow" w:hAnsi="Arial Narrow"/>
                <w:sz w:val="28"/>
                <w:szCs w:val="28"/>
              </w:rPr>
              <w:t>13.586.248/0001-28</w:t>
            </w:r>
          </w:p>
        </w:tc>
        <w:tc>
          <w:tcPr>
            <w:tcW w:w="2246" w:type="dxa"/>
          </w:tcPr>
          <w:p w:rsidR="00CC7A9E" w:rsidRPr="00E4216B" w:rsidRDefault="00DA1FCF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Chapa de alumínio para fixação em porta de madeira em ambos lados com 90 x 40 cm , com os acessórios </w:t>
            </w:r>
            <w:r>
              <w:rPr>
                <w:rFonts w:ascii="Arial Narrow" w:hAnsi="Arial Narrow"/>
                <w:sz w:val="28"/>
                <w:szCs w:val="28"/>
              </w:rPr>
              <w:lastRenderedPageBreak/>
              <w:t>para fixação (buchas/parafusos)</w:t>
            </w:r>
          </w:p>
        </w:tc>
        <w:tc>
          <w:tcPr>
            <w:tcW w:w="1534" w:type="dxa"/>
          </w:tcPr>
          <w:p w:rsidR="00C34BC7" w:rsidRDefault="00C34BC7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C34BC7" w:rsidRDefault="00C34BC7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C34BC7" w:rsidRDefault="00C34BC7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C34BC7" w:rsidRDefault="00C34BC7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CC7A9E" w:rsidRPr="00E4216B" w:rsidRDefault="00472141">
            <w:pPr>
              <w:rPr>
                <w:rFonts w:ascii="Arial Narrow" w:hAnsi="Arial Narrow"/>
                <w:sz w:val="28"/>
                <w:szCs w:val="28"/>
              </w:rPr>
            </w:pPr>
            <w:r w:rsidRPr="00472141">
              <w:rPr>
                <w:rFonts w:ascii="Arial Narrow" w:hAnsi="Arial Narrow"/>
                <w:b/>
                <w:sz w:val="28"/>
                <w:szCs w:val="28"/>
              </w:rPr>
              <w:t>R$</w:t>
            </w:r>
            <w:r>
              <w:rPr>
                <w:rFonts w:ascii="Arial Narrow" w:hAnsi="Arial Narrow"/>
                <w:b/>
                <w:sz w:val="28"/>
                <w:szCs w:val="28"/>
              </w:rPr>
              <w:t xml:space="preserve"> 380,00</w:t>
            </w:r>
          </w:p>
        </w:tc>
      </w:tr>
      <w:tr w:rsidR="00CC7A9E" w:rsidRPr="00E4216B" w:rsidTr="00472141">
        <w:tc>
          <w:tcPr>
            <w:tcW w:w="825" w:type="dxa"/>
          </w:tcPr>
          <w:p w:rsidR="00CC7A9E" w:rsidRPr="00E4216B" w:rsidRDefault="00E63FC6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lastRenderedPageBreak/>
              <w:t>08</w:t>
            </w:r>
          </w:p>
        </w:tc>
        <w:tc>
          <w:tcPr>
            <w:tcW w:w="2498" w:type="dxa"/>
          </w:tcPr>
          <w:p w:rsidR="009F14D5" w:rsidRDefault="009F14D5" w:rsidP="009F14D5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  <w:p w:rsidR="00CC7A9E" w:rsidRPr="00E4216B" w:rsidRDefault="00E4216B" w:rsidP="009F14D5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E4216B">
              <w:rPr>
                <w:rFonts w:ascii="Arial Narrow" w:hAnsi="Arial Narrow"/>
                <w:sz w:val="28"/>
                <w:szCs w:val="28"/>
              </w:rPr>
              <w:t>Otaídes Soares Andrade</w:t>
            </w:r>
          </w:p>
        </w:tc>
        <w:tc>
          <w:tcPr>
            <w:tcW w:w="2284" w:type="dxa"/>
          </w:tcPr>
          <w:p w:rsidR="00472141" w:rsidRDefault="00472141">
            <w:pPr>
              <w:rPr>
                <w:rFonts w:ascii="Arial Narrow" w:hAnsi="Arial Narrow"/>
                <w:sz w:val="28"/>
                <w:szCs w:val="28"/>
              </w:rPr>
            </w:pPr>
          </w:p>
          <w:p w:rsidR="00CC7A9E" w:rsidRPr="00E4216B" w:rsidRDefault="00E4216B">
            <w:pPr>
              <w:rPr>
                <w:rFonts w:ascii="Arial Narrow" w:hAnsi="Arial Narrow"/>
                <w:sz w:val="28"/>
                <w:szCs w:val="28"/>
              </w:rPr>
            </w:pPr>
            <w:r w:rsidRPr="00E4216B">
              <w:rPr>
                <w:rFonts w:ascii="Arial Narrow" w:hAnsi="Arial Narrow"/>
                <w:sz w:val="28"/>
                <w:szCs w:val="28"/>
              </w:rPr>
              <w:t>05.288.039/0001-70</w:t>
            </w:r>
          </w:p>
        </w:tc>
        <w:tc>
          <w:tcPr>
            <w:tcW w:w="2246" w:type="dxa"/>
          </w:tcPr>
          <w:p w:rsidR="00CC7A9E" w:rsidRPr="00E4216B" w:rsidRDefault="00DA1FCF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Placa fotoluminescente "S12" 19 X 38 cm.</w:t>
            </w:r>
          </w:p>
        </w:tc>
        <w:tc>
          <w:tcPr>
            <w:tcW w:w="1534" w:type="dxa"/>
          </w:tcPr>
          <w:p w:rsidR="00C34BC7" w:rsidRDefault="00C34BC7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CC7A9E" w:rsidRPr="00E4216B" w:rsidRDefault="00472141">
            <w:pPr>
              <w:rPr>
                <w:rFonts w:ascii="Arial Narrow" w:hAnsi="Arial Narrow"/>
                <w:sz w:val="28"/>
                <w:szCs w:val="28"/>
              </w:rPr>
            </w:pPr>
            <w:r w:rsidRPr="00472141">
              <w:rPr>
                <w:rFonts w:ascii="Arial Narrow" w:hAnsi="Arial Narrow"/>
                <w:b/>
                <w:sz w:val="28"/>
                <w:szCs w:val="28"/>
              </w:rPr>
              <w:t>R$</w:t>
            </w:r>
            <w:r>
              <w:rPr>
                <w:rFonts w:ascii="Arial Narrow" w:hAnsi="Arial Narrow"/>
                <w:b/>
                <w:sz w:val="28"/>
                <w:szCs w:val="28"/>
              </w:rPr>
              <w:t xml:space="preserve"> 6,00</w:t>
            </w:r>
          </w:p>
        </w:tc>
      </w:tr>
      <w:tr w:rsidR="00CC7A9E" w:rsidRPr="00E4216B" w:rsidTr="00472141">
        <w:tc>
          <w:tcPr>
            <w:tcW w:w="825" w:type="dxa"/>
          </w:tcPr>
          <w:p w:rsidR="00CC7A9E" w:rsidRPr="00E4216B" w:rsidRDefault="00E63FC6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09</w:t>
            </w:r>
          </w:p>
        </w:tc>
        <w:tc>
          <w:tcPr>
            <w:tcW w:w="2498" w:type="dxa"/>
          </w:tcPr>
          <w:p w:rsidR="009F14D5" w:rsidRDefault="009F14D5" w:rsidP="009F14D5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  <w:p w:rsidR="00CC7A9E" w:rsidRPr="00E4216B" w:rsidRDefault="00E4216B" w:rsidP="009F14D5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E4216B">
              <w:rPr>
                <w:rFonts w:ascii="Arial Narrow" w:hAnsi="Arial Narrow"/>
                <w:sz w:val="28"/>
                <w:szCs w:val="28"/>
              </w:rPr>
              <w:t>Otaídes Soares Andrade</w:t>
            </w:r>
          </w:p>
        </w:tc>
        <w:tc>
          <w:tcPr>
            <w:tcW w:w="2284" w:type="dxa"/>
          </w:tcPr>
          <w:p w:rsidR="00472141" w:rsidRDefault="00472141">
            <w:pPr>
              <w:rPr>
                <w:rFonts w:ascii="Arial Narrow" w:hAnsi="Arial Narrow"/>
                <w:sz w:val="28"/>
                <w:szCs w:val="28"/>
              </w:rPr>
            </w:pPr>
          </w:p>
          <w:p w:rsidR="00CC7A9E" w:rsidRPr="00E4216B" w:rsidRDefault="00E4216B">
            <w:pPr>
              <w:rPr>
                <w:rFonts w:ascii="Arial Narrow" w:hAnsi="Arial Narrow"/>
                <w:sz w:val="28"/>
                <w:szCs w:val="28"/>
              </w:rPr>
            </w:pPr>
            <w:r w:rsidRPr="00E4216B">
              <w:rPr>
                <w:rFonts w:ascii="Arial Narrow" w:hAnsi="Arial Narrow"/>
                <w:sz w:val="28"/>
                <w:szCs w:val="28"/>
              </w:rPr>
              <w:t>05.288.039/0001-70</w:t>
            </w:r>
          </w:p>
        </w:tc>
        <w:tc>
          <w:tcPr>
            <w:tcW w:w="2246" w:type="dxa"/>
          </w:tcPr>
          <w:p w:rsidR="00CC7A9E" w:rsidRDefault="00DA1FCF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Placa fotoluminescente </w:t>
            </w:r>
          </w:p>
          <w:p w:rsidR="00DA1FCF" w:rsidRPr="00E4216B" w:rsidRDefault="00DA1FCF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“</w:t>
            </w:r>
            <w:r w:rsidR="00472141">
              <w:rPr>
                <w:rFonts w:ascii="Arial Narrow" w:hAnsi="Arial Narrow"/>
                <w:sz w:val="28"/>
                <w:szCs w:val="28"/>
              </w:rPr>
              <w:t>S1” 15 X 30 cm.</w:t>
            </w:r>
          </w:p>
        </w:tc>
        <w:tc>
          <w:tcPr>
            <w:tcW w:w="1534" w:type="dxa"/>
          </w:tcPr>
          <w:p w:rsidR="00C34BC7" w:rsidRDefault="00C34BC7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CC7A9E" w:rsidRPr="00E4216B" w:rsidRDefault="00472141">
            <w:pPr>
              <w:rPr>
                <w:rFonts w:ascii="Arial Narrow" w:hAnsi="Arial Narrow"/>
                <w:sz w:val="28"/>
                <w:szCs w:val="28"/>
              </w:rPr>
            </w:pPr>
            <w:r w:rsidRPr="00472141">
              <w:rPr>
                <w:rFonts w:ascii="Arial Narrow" w:hAnsi="Arial Narrow"/>
                <w:b/>
                <w:sz w:val="28"/>
                <w:szCs w:val="28"/>
              </w:rPr>
              <w:t>R$</w:t>
            </w:r>
            <w:r>
              <w:rPr>
                <w:rFonts w:ascii="Arial Narrow" w:hAnsi="Arial Narrow"/>
                <w:b/>
                <w:sz w:val="28"/>
                <w:szCs w:val="28"/>
              </w:rPr>
              <w:t xml:space="preserve"> 6,00</w:t>
            </w:r>
          </w:p>
        </w:tc>
      </w:tr>
      <w:tr w:rsidR="00CC7A9E" w:rsidRPr="00E4216B" w:rsidTr="00472141">
        <w:tc>
          <w:tcPr>
            <w:tcW w:w="825" w:type="dxa"/>
          </w:tcPr>
          <w:p w:rsidR="00CC7A9E" w:rsidRPr="00E4216B" w:rsidRDefault="00E63FC6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10</w:t>
            </w:r>
          </w:p>
        </w:tc>
        <w:tc>
          <w:tcPr>
            <w:tcW w:w="2498" w:type="dxa"/>
          </w:tcPr>
          <w:p w:rsidR="009F14D5" w:rsidRDefault="009F14D5" w:rsidP="009F14D5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  <w:p w:rsidR="00CC7A9E" w:rsidRPr="00E4216B" w:rsidRDefault="00E4216B" w:rsidP="009F14D5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E4216B">
              <w:rPr>
                <w:rFonts w:ascii="Arial Narrow" w:hAnsi="Arial Narrow"/>
                <w:sz w:val="28"/>
                <w:szCs w:val="28"/>
              </w:rPr>
              <w:t>Otaídes Soares Andrade</w:t>
            </w:r>
          </w:p>
        </w:tc>
        <w:tc>
          <w:tcPr>
            <w:tcW w:w="2284" w:type="dxa"/>
          </w:tcPr>
          <w:p w:rsidR="00472141" w:rsidRDefault="00472141">
            <w:pPr>
              <w:rPr>
                <w:rFonts w:ascii="Arial Narrow" w:hAnsi="Arial Narrow"/>
                <w:sz w:val="28"/>
                <w:szCs w:val="28"/>
              </w:rPr>
            </w:pPr>
          </w:p>
          <w:p w:rsidR="00CC7A9E" w:rsidRPr="00E4216B" w:rsidRDefault="00E4216B">
            <w:pPr>
              <w:rPr>
                <w:rFonts w:ascii="Arial Narrow" w:hAnsi="Arial Narrow"/>
                <w:sz w:val="28"/>
                <w:szCs w:val="28"/>
              </w:rPr>
            </w:pPr>
            <w:r w:rsidRPr="00E4216B">
              <w:rPr>
                <w:rFonts w:ascii="Arial Narrow" w:hAnsi="Arial Narrow"/>
                <w:sz w:val="28"/>
                <w:szCs w:val="28"/>
              </w:rPr>
              <w:t>05.288.039/0001-70</w:t>
            </w:r>
          </w:p>
        </w:tc>
        <w:tc>
          <w:tcPr>
            <w:tcW w:w="2246" w:type="dxa"/>
          </w:tcPr>
          <w:p w:rsidR="00CC7A9E" w:rsidRDefault="00DA1FCF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Placa fotoluminescente</w:t>
            </w:r>
          </w:p>
          <w:p w:rsidR="00472141" w:rsidRPr="00E4216B" w:rsidRDefault="00472141">
            <w:pPr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“S9” 15 X 30 cm.</w:t>
            </w:r>
          </w:p>
        </w:tc>
        <w:tc>
          <w:tcPr>
            <w:tcW w:w="1534" w:type="dxa"/>
          </w:tcPr>
          <w:p w:rsidR="00C34BC7" w:rsidRDefault="00C34BC7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  <w:p w:rsidR="00CC7A9E" w:rsidRPr="00E4216B" w:rsidRDefault="00472141">
            <w:pPr>
              <w:rPr>
                <w:rFonts w:ascii="Arial Narrow" w:hAnsi="Arial Narrow"/>
                <w:sz w:val="28"/>
                <w:szCs w:val="28"/>
              </w:rPr>
            </w:pPr>
            <w:r w:rsidRPr="00472141">
              <w:rPr>
                <w:rFonts w:ascii="Arial Narrow" w:hAnsi="Arial Narrow"/>
                <w:b/>
                <w:sz w:val="28"/>
                <w:szCs w:val="28"/>
              </w:rPr>
              <w:t>R$</w:t>
            </w:r>
            <w:r>
              <w:rPr>
                <w:rFonts w:ascii="Arial Narrow" w:hAnsi="Arial Narrow"/>
                <w:b/>
                <w:sz w:val="28"/>
                <w:szCs w:val="28"/>
              </w:rPr>
              <w:t xml:space="preserve"> 12,00</w:t>
            </w:r>
          </w:p>
        </w:tc>
      </w:tr>
      <w:tr w:rsidR="00472141" w:rsidRPr="00472141" w:rsidTr="009F14D5">
        <w:tc>
          <w:tcPr>
            <w:tcW w:w="9387" w:type="dxa"/>
            <w:gridSpan w:val="5"/>
            <w:shd w:val="clear" w:color="auto" w:fill="D9D9D9" w:themeFill="background1" w:themeFillShade="D9"/>
          </w:tcPr>
          <w:p w:rsidR="00472141" w:rsidRPr="00472141" w:rsidRDefault="00472141" w:rsidP="00C34BC7">
            <w:pPr>
              <w:jc w:val="right"/>
              <w:rPr>
                <w:rFonts w:ascii="Arial Narrow" w:hAnsi="Arial Narrow"/>
                <w:b/>
                <w:sz w:val="28"/>
                <w:szCs w:val="28"/>
              </w:rPr>
            </w:pPr>
            <w:r w:rsidRPr="00472141">
              <w:rPr>
                <w:rFonts w:ascii="Arial Narrow" w:hAnsi="Arial Narrow"/>
                <w:b/>
                <w:sz w:val="28"/>
                <w:szCs w:val="28"/>
              </w:rPr>
              <w:t xml:space="preserve">                             </w:t>
            </w:r>
            <w:r w:rsidR="00C34BC7">
              <w:rPr>
                <w:rFonts w:ascii="Arial Narrow" w:hAnsi="Arial Narrow"/>
                <w:b/>
                <w:sz w:val="28"/>
                <w:szCs w:val="28"/>
              </w:rPr>
              <w:t>TOTAL :</w:t>
            </w:r>
            <w:r w:rsidRPr="00472141">
              <w:rPr>
                <w:rFonts w:ascii="Arial Narrow" w:hAnsi="Arial Narrow"/>
                <w:b/>
                <w:sz w:val="28"/>
                <w:szCs w:val="28"/>
              </w:rPr>
              <w:t xml:space="preserve">      R$ </w:t>
            </w:r>
            <w:r w:rsidR="00C34BC7">
              <w:rPr>
                <w:rFonts w:ascii="Arial Narrow" w:hAnsi="Arial Narrow"/>
                <w:b/>
                <w:sz w:val="28"/>
                <w:szCs w:val="28"/>
              </w:rPr>
              <w:t>4.192,96</w:t>
            </w:r>
          </w:p>
        </w:tc>
      </w:tr>
    </w:tbl>
    <w:p w:rsidR="00D35D8B" w:rsidRDefault="00D35D8B"/>
    <w:p w:rsidR="009F14D5" w:rsidRDefault="009F14D5"/>
    <w:p w:rsidR="009F14D5" w:rsidRDefault="00516DAB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  <w:r w:rsidR="009F14D5">
        <w:rPr>
          <w:rFonts w:ascii="Arial Narrow" w:hAnsi="Arial Narrow"/>
          <w:sz w:val="28"/>
          <w:szCs w:val="28"/>
        </w:rPr>
        <w:t xml:space="preserve">VALOR TOTAL: </w:t>
      </w:r>
      <w:r w:rsidR="00C34BC7">
        <w:rPr>
          <w:rFonts w:ascii="Arial Narrow" w:hAnsi="Arial Narrow"/>
          <w:b/>
          <w:sz w:val="28"/>
          <w:szCs w:val="28"/>
        </w:rPr>
        <w:t>R$ 4.192,96</w:t>
      </w:r>
      <w:r w:rsidR="009F14D5" w:rsidRPr="009F14D5">
        <w:rPr>
          <w:rFonts w:ascii="Arial Narrow" w:hAnsi="Arial Narrow"/>
          <w:b/>
          <w:sz w:val="28"/>
          <w:szCs w:val="28"/>
        </w:rPr>
        <w:t xml:space="preserve"> (</w:t>
      </w:r>
      <w:r w:rsidR="00C34BC7">
        <w:rPr>
          <w:rFonts w:ascii="Arial Narrow" w:hAnsi="Arial Narrow"/>
          <w:b/>
          <w:sz w:val="28"/>
          <w:szCs w:val="28"/>
        </w:rPr>
        <w:t>QUATRO MIL, CENTO E NOVEN</w:t>
      </w:r>
      <w:r w:rsidR="008B0BF0">
        <w:rPr>
          <w:rFonts w:ascii="Arial Narrow" w:hAnsi="Arial Narrow"/>
          <w:b/>
          <w:sz w:val="28"/>
          <w:szCs w:val="28"/>
        </w:rPr>
        <w:t>TA E DOIS REAIS E NOVENTA E SEIS</w:t>
      </w:r>
      <w:r w:rsidR="00C34BC7">
        <w:rPr>
          <w:rFonts w:ascii="Arial Narrow" w:hAnsi="Arial Narrow"/>
          <w:b/>
          <w:sz w:val="28"/>
          <w:szCs w:val="28"/>
        </w:rPr>
        <w:t xml:space="preserve"> CENTAVOS)</w:t>
      </w:r>
    </w:p>
    <w:p w:rsidR="00DA6736" w:rsidRDefault="00DA6736">
      <w:pPr>
        <w:rPr>
          <w:rFonts w:ascii="Arial Narrow" w:hAnsi="Arial Narrow"/>
          <w:sz w:val="28"/>
          <w:szCs w:val="28"/>
        </w:rPr>
      </w:pPr>
    </w:p>
    <w:p w:rsidR="009F14D5" w:rsidRDefault="00516DAB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  <w:r w:rsidR="009F14D5">
        <w:rPr>
          <w:rFonts w:ascii="Arial Narrow" w:hAnsi="Arial Narrow"/>
          <w:sz w:val="28"/>
          <w:szCs w:val="28"/>
        </w:rPr>
        <w:t xml:space="preserve">DOTAÇÃO ORÇAMENTÁRIA: </w:t>
      </w:r>
      <w:r w:rsidR="009F14D5" w:rsidRPr="009F14D5">
        <w:rPr>
          <w:rFonts w:ascii="Arial Narrow" w:hAnsi="Arial Narrow"/>
          <w:b/>
          <w:sz w:val="28"/>
          <w:szCs w:val="28"/>
        </w:rPr>
        <w:t>01.01.10.01.031.0102.2500.3.3.90.30-Ficha – 21</w:t>
      </w:r>
    </w:p>
    <w:p w:rsidR="00C34BC7" w:rsidRDefault="00C34BC7">
      <w:pPr>
        <w:rPr>
          <w:rFonts w:ascii="Arial Narrow" w:hAnsi="Arial Narrow"/>
          <w:sz w:val="28"/>
          <w:szCs w:val="28"/>
        </w:rPr>
      </w:pPr>
    </w:p>
    <w:p w:rsidR="009F14D5" w:rsidRDefault="00516DAB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  <w:r w:rsidR="009F14D5">
        <w:rPr>
          <w:rFonts w:ascii="Arial Narrow" w:hAnsi="Arial Narrow"/>
          <w:sz w:val="28"/>
          <w:szCs w:val="28"/>
        </w:rPr>
        <w:t>PRAZO: 30 (TRINTA D</w:t>
      </w:r>
      <w:r>
        <w:rPr>
          <w:rFonts w:ascii="Arial Narrow" w:hAnsi="Arial Narrow"/>
          <w:sz w:val="28"/>
          <w:szCs w:val="28"/>
        </w:rPr>
        <w:t xml:space="preserve">IAS) DIAS </w:t>
      </w:r>
    </w:p>
    <w:p w:rsidR="00DA6736" w:rsidRDefault="00DA6736">
      <w:pPr>
        <w:rPr>
          <w:rFonts w:ascii="Arial Narrow" w:hAnsi="Arial Narrow"/>
          <w:sz w:val="28"/>
          <w:szCs w:val="28"/>
        </w:rPr>
      </w:pPr>
    </w:p>
    <w:p w:rsidR="00516DAB" w:rsidRDefault="00516DAB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-</w:t>
      </w:r>
      <w:r w:rsidR="009F14D5">
        <w:rPr>
          <w:rFonts w:ascii="Arial Narrow" w:hAnsi="Arial Narrow"/>
          <w:sz w:val="28"/>
          <w:szCs w:val="28"/>
        </w:rPr>
        <w:t xml:space="preserve">OBJETO: </w:t>
      </w:r>
      <w:r w:rsidR="009F14D5" w:rsidRPr="00516DAB">
        <w:rPr>
          <w:rFonts w:ascii="Arial Narrow" w:hAnsi="Arial Narrow"/>
          <w:b/>
          <w:sz w:val="28"/>
          <w:szCs w:val="28"/>
        </w:rPr>
        <w:t>CO</w:t>
      </w:r>
      <w:r w:rsidRPr="00516DAB">
        <w:rPr>
          <w:rFonts w:ascii="Arial Narrow" w:hAnsi="Arial Narrow"/>
          <w:b/>
          <w:sz w:val="28"/>
          <w:szCs w:val="28"/>
        </w:rPr>
        <w:t>NTRATAÇÃO DE EMPRESA PARA FORNECIMENTO DE ITENS PARA O PROJETO DE ACESSIBILIDADE DA CÂMARA MUNICIPAL DE BAMBUÍ-MG.</w:t>
      </w:r>
    </w:p>
    <w:p w:rsidR="00DA6736" w:rsidRPr="00516DAB" w:rsidRDefault="00DA6736">
      <w:pPr>
        <w:rPr>
          <w:rFonts w:ascii="Arial Narrow" w:hAnsi="Arial Narrow"/>
          <w:b/>
          <w:sz w:val="28"/>
          <w:szCs w:val="28"/>
        </w:rPr>
      </w:pPr>
    </w:p>
    <w:p w:rsidR="00516DAB" w:rsidRDefault="00516DAB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-BASE LEGAL: </w:t>
      </w:r>
      <w:r w:rsidRPr="00516DAB">
        <w:rPr>
          <w:rFonts w:ascii="Arial Narrow" w:hAnsi="Arial Narrow"/>
          <w:b/>
          <w:sz w:val="28"/>
          <w:szCs w:val="28"/>
        </w:rPr>
        <w:t>LEI 14.133/2021, ART. 75, INCISO II</w:t>
      </w:r>
    </w:p>
    <w:p w:rsidR="00516DAB" w:rsidRDefault="00516DAB">
      <w:pPr>
        <w:rPr>
          <w:rFonts w:ascii="Arial Narrow" w:hAnsi="Arial Narrow"/>
          <w:sz w:val="28"/>
          <w:szCs w:val="28"/>
        </w:rPr>
      </w:pPr>
    </w:p>
    <w:p w:rsidR="00516DAB" w:rsidRDefault="00516DAB" w:rsidP="00516DAB">
      <w:pPr>
        <w:jc w:val="right"/>
        <w:rPr>
          <w:rFonts w:ascii="Arial Narrow" w:hAnsi="Arial Narrow"/>
          <w:color w:val="FF0000"/>
          <w:sz w:val="28"/>
          <w:szCs w:val="28"/>
        </w:rPr>
      </w:pPr>
    </w:p>
    <w:p w:rsidR="00516DAB" w:rsidRDefault="00516DAB" w:rsidP="00516DAB">
      <w:pPr>
        <w:jc w:val="right"/>
        <w:rPr>
          <w:rFonts w:ascii="Arial Narrow" w:hAnsi="Arial Narrow"/>
          <w:color w:val="FF0000"/>
          <w:sz w:val="28"/>
          <w:szCs w:val="28"/>
        </w:rPr>
      </w:pPr>
    </w:p>
    <w:p w:rsidR="00516DAB" w:rsidRPr="008B0BF0" w:rsidRDefault="008B0BF0" w:rsidP="00516DAB">
      <w:pPr>
        <w:jc w:val="right"/>
        <w:rPr>
          <w:rFonts w:ascii="Arial Narrow" w:hAnsi="Arial Narrow"/>
          <w:color w:val="auto"/>
          <w:sz w:val="28"/>
          <w:szCs w:val="28"/>
        </w:rPr>
      </w:pPr>
      <w:r w:rsidRPr="008B0BF0">
        <w:rPr>
          <w:rFonts w:ascii="Arial Narrow" w:hAnsi="Arial Narrow"/>
          <w:color w:val="auto"/>
          <w:sz w:val="28"/>
          <w:szCs w:val="28"/>
        </w:rPr>
        <w:t>Bambuí-MG, 11</w:t>
      </w:r>
      <w:r w:rsidR="00516DAB" w:rsidRPr="008B0BF0">
        <w:rPr>
          <w:rFonts w:ascii="Arial Narrow" w:hAnsi="Arial Narrow"/>
          <w:color w:val="auto"/>
          <w:sz w:val="28"/>
          <w:szCs w:val="28"/>
        </w:rPr>
        <w:t xml:space="preserve"> de setembro de 2024.</w:t>
      </w:r>
    </w:p>
    <w:p w:rsidR="00516DAB" w:rsidRDefault="00516DAB">
      <w:pPr>
        <w:rPr>
          <w:rFonts w:ascii="Arial Narrow" w:hAnsi="Arial Narrow"/>
          <w:sz w:val="28"/>
          <w:szCs w:val="28"/>
        </w:rPr>
      </w:pPr>
    </w:p>
    <w:p w:rsidR="00516DAB" w:rsidRDefault="00516DAB">
      <w:pPr>
        <w:rPr>
          <w:rFonts w:ascii="Arial Narrow" w:hAnsi="Arial Narrow"/>
          <w:sz w:val="28"/>
          <w:szCs w:val="28"/>
        </w:rPr>
      </w:pPr>
    </w:p>
    <w:p w:rsidR="00516DAB" w:rsidRDefault="00516DAB" w:rsidP="00516DAB">
      <w:pPr>
        <w:jc w:val="center"/>
        <w:rPr>
          <w:rFonts w:ascii="Arial Narrow" w:hAnsi="Arial Narrow"/>
          <w:b/>
          <w:sz w:val="28"/>
          <w:szCs w:val="28"/>
        </w:rPr>
      </w:pPr>
    </w:p>
    <w:p w:rsidR="00516DAB" w:rsidRDefault="00516DAB" w:rsidP="00516DAB">
      <w:pPr>
        <w:jc w:val="center"/>
        <w:rPr>
          <w:rFonts w:ascii="Arial Narrow" w:hAnsi="Arial Narrow"/>
          <w:b/>
          <w:sz w:val="28"/>
          <w:szCs w:val="28"/>
        </w:rPr>
      </w:pPr>
    </w:p>
    <w:p w:rsidR="00516DAB" w:rsidRDefault="00516DAB" w:rsidP="00516DAB">
      <w:pPr>
        <w:jc w:val="center"/>
        <w:rPr>
          <w:rFonts w:ascii="Arial Narrow" w:hAnsi="Arial Narrow"/>
          <w:b/>
          <w:sz w:val="28"/>
          <w:szCs w:val="28"/>
        </w:rPr>
      </w:pPr>
    </w:p>
    <w:p w:rsidR="00516DAB" w:rsidRPr="00516DAB" w:rsidRDefault="00516DAB" w:rsidP="00516DAB">
      <w:pPr>
        <w:jc w:val="center"/>
        <w:rPr>
          <w:rFonts w:ascii="Arial Narrow" w:hAnsi="Arial Narrow"/>
          <w:b/>
          <w:sz w:val="28"/>
          <w:szCs w:val="28"/>
        </w:rPr>
      </w:pPr>
      <w:r w:rsidRPr="00516DAB">
        <w:rPr>
          <w:rFonts w:ascii="Arial Narrow" w:hAnsi="Arial Narrow"/>
          <w:b/>
          <w:sz w:val="28"/>
          <w:szCs w:val="28"/>
        </w:rPr>
        <w:t>GUILHERME GASPAR BOTREL TEIXEIRA</w:t>
      </w:r>
    </w:p>
    <w:p w:rsidR="00516DAB" w:rsidRPr="00DA6736" w:rsidRDefault="00DA6736" w:rsidP="00516DAB">
      <w:pPr>
        <w:jc w:val="center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Agente de C</w:t>
      </w:r>
      <w:r w:rsidRPr="00DA6736">
        <w:rPr>
          <w:rFonts w:ascii="Arial Narrow" w:hAnsi="Arial Narrow"/>
          <w:sz w:val="28"/>
          <w:szCs w:val="28"/>
        </w:rPr>
        <w:t>ontratação</w:t>
      </w:r>
    </w:p>
    <w:p w:rsidR="00516DAB" w:rsidRPr="00DA6736" w:rsidRDefault="00DA6736" w:rsidP="00516DAB">
      <w:pPr>
        <w:jc w:val="center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Câmara Municipal d</w:t>
      </w:r>
      <w:r w:rsidRPr="00DA6736">
        <w:rPr>
          <w:rFonts w:ascii="Arial Narrow" w:hAnsi="Arial Narrow"/>
          <w:sz w:val="28"/>
          <w:szCs w:val="28"/>
        </w:rPr>
        <w:t>e Bambuí</w:t>
      </w:r>
      <w:r w:rsidR="00516DAB" w:rsidRPr="00DA6736">
        <w:rPr>
          <w:rFonts w:ascii="Arial Narrow" w:hAnsi="Arial Narrow"/>
          <w:sz w:val="28"/>
          <w:szCs w:val="28"/>
        </w:rPr>
        <w:t>-MG</w:t>
      </w:r>
    </w:p>
    <w:p w:rsidR="00516DAB" w:rsidRPr="009F14D5" w:rsidRDefault="00516DAB">
      <w:pPr>
        <w:rPr>
          <w:rFonts w:ascii="Arial Narrow" w:hAnsi="Arial Narrow"/>
          <w:sz w:val="28"/>
          <w:szCs w:val="28"/>
        </w:rPr>
      </w:pPr>
    </w:p>
    <w:sectPr w:rsidR="00516DAB" w:rsidRPr="009F14D5" w:rsidSect="00235169">
      <w:pgSz w:w="11907" w:h="16839" w:code="9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7323" w:rsidRDefault="00027323" w:rsidP="00554E38">
      <w:pPr>
        <w:spacing w:line="240" w:lineRule="auto"/>
      </w:pPr>
      <w:r>
        <w:separator/>
      </w:r>
    </w:p>
  </w:endnote>
  <w:endnote w:type="continuationSeparator" w:id="0">
    <w:p w:rsidR="00027323" w:rsidRDefault="00027323" w:rsidP="00554E3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7323" w:rsidRDefault="00027323" w:rsidP="00554E38">
      <w:pPr>
        <w:spacing w:line="240" w:lineRule="auto"/>
      </w:pPr>
      <w:r>
        <w:separator/>
      </w:r>
    </w:p>
  </w:footnote>
  <w:footnote w:type="continuationSeparator" w:id="0">
    <w:p w:rsidR="00027323" w:rsidRDefault="00027323" w:rsidP="00554E38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7A9E"/>
    <w:rsid w:val="00027323"/>
    <w:rsid w:val="000432D8"/>
    <w:rsid w:val="00235169"/>
    <w:rsid w:val="002A522F"/>
    <w:rsid w:val="003E26D3"/>
    <w:rsid w:val="00453064"/>
    <w:rsid w:val="0047203C"/>
    <w:rsid w:val="00472141"/>
    <w:rsid w:val="00516DAB"/>
    <w:rsid w:val="00554E38"/>
    <w:rsid w:val="0056678B"/>
    <w:rsid w:val="005908B4"/>
    <w:rsid w:val="00650B24"/>
    <w:rsid w:val="00656D8A"/>
    <w:rsid w:val="008B0BF0"/>
    <w:rsid w:val="009F14D5"/>
    <w:rsid w:val="00A957EC"/>
    <w:rsid w:val="00C34BC7"/>
    <w:rsid w:val="00CC7A9E"/>
    <w:rsid w:val="00D35D8B"/>
    <w:rsid w:val="00DA1FCF"/>
    <w:rsid w:val="00DA6736"/>
    <w:rsid w:val="00E4216B"/>
    <w:rsid w:val="00E63FC6"/>
    <w:rsid w:val="00F011C4"/>
    <w:rsid w:val="00FB5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6CB913FB-63B4-46F0-97FC-BAB339E72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7A9E"/>
    <w:pPr>
      <w:spacing w:after="0" w:line="276" w:lineRule="auto"/>
    </w:pPr>
    <w:rPr>
      <w:rFonts w:ascii="Calibri" w:eastAsia="Calibri" w:hAnsi="Calibri" w:cs="Calibri"/>
      <w:color w:val="00000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CC7A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B0BF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B0BF0"/>
    <w:rPr>
      <w:rFonts w:ascii="Segoe UI" w:eastAsia="Calibri" w:hAnsi="Segoe UI" w:cs="Segoe UI"/>
      <w:color w:val="000000"/>
      <w:sz w:val="18"/>
      <w:szCs w:val="18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554E38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54E38"/>
    <w:rPr>
      <w:rFonts w:ascii="Calibri" w:eastAsia="Calibri" w:hAnsi="Calibri" w:cs="Calibri"/>
      <w:color w:val="00000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554E38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54E38"/>
    <w:rPr>
      <w:rFonts w:ascii="Calibri" w:eastAsia="Calibri" w:hAnsi="Calibri" w:cs="Calibri"/>
      <w:color w:val="00000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74EA6C-CDA3-46DC-8AF0-7E438A77D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</Pages>
  <Words>399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14</cp:revision>
  <cp:lastPrinted>2024-09-11T18:05:00Z</cp:lastPrinted>
  <dcterms:created xsi:type="dcterms:W3CDTF">2024-09-06T15:58:00Z</dcterms:created>
  <dcterms:modified xsi:type="dcterms:W3CDTF">2024-09-17T15:35:00Z</dcterms:modified>
</cp:coreProperties>
</file>